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88" w:rsidRPr="0006629A" w:rsidRDefault="00230FF3" w:rsidP="000662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756037"/>
            <wp:effectExtent l="19050" t="0" r="6350" b="0"/>
            <wp:docPr id="1" name="Рисунок 1" descr="C:\Users\Ия Иванова\Desktop\22рп 16-17\5ли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я Иванова\Desktop\22рп 16-17\5лит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5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D88" w:rsidRPr="003E6D88" w:rsidRDefault="003E6D88" w:rsidP="003E6D8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D88">
        <w:rPr>
          <w:rFonts w:ascii="Times New Roman" w:eastAsia="Calibri" w:hAnsi="Times New Roman" w:cs="Times New Roman"/>
          <w:sz w:val="28"/>
          <w:szCs w:val="28"/>
        </w:rPr>
        <w:lastRenderedPageBreak/>
        <w:t>Раб</w:t>
      </w:r>
      <w:r>
        <w:rPr>
          <w:rFonts w:ascii="Times New Roman" w:eastAsia="Calibri" w:hAnsi="Times New Roman" w:cs="Times New Roman"/>
          <w:sz w:val="28"/>
          <w:szCs w:val="28"/>
        </w:rPr>
        <w:t>очая программа по русской литературе</w:t>
      </w:r>
      <w:r w:rsidRPr="003E6D88">
        <w:rPr>
          <w:rFonts w:ascii="Times New Roman" w:eastAsia="Calibri" w:hAnsi="Times New Roman" w:cs="Times New Roman"/>
          <w:sz w:val="28"/>
          <w:szCs w:val="28"/>
        </w:rPr>
        <w:t xml:space="preserve"> 5 класс</w:t>
      </w:r>
    </w:p>
    <w:p w:rsidR="00932F29" w:rsidRDefault="00932F29" w:rsidP="003E6D88">
      <w:pPr>
        <w:spacing w:line="360" w:lineRule="auto"/>
        <w:contextualSpacing/>
        <w:rPr>
          <w:rFonts w:ascii="Times New Roman" w:eastAsia="Calibri" w:hAnsi="Times New Roman" w:cs="Times New Roman"/>
        </w:rPr>
      </w:pPr>
    </w:p>
    <w:p w:rsidR="003E6D88" w:rsidRPr="003E6D88" w:rsidRDefault="003E6D88" w:rsidP="003E6D88">
      <w:pPr>
        <w:spacing w:line="360" w:lineRule="auto"/>
        <w:contextualSpacing/>
        <w:rPr>
          <w:rFonts w:ascii="Times New Roman" w:eastAsia="Calibri" w:hAnsi="Times New Roman" w:cs="Times New Roman"/>
        </w:rPr>
      </w:pPr>
      <w:r w:rsidRPr="003E6D88">
        <w:rPr>
          <w:rFonts w:ascii="Times New Roman" w:eastAsia="Calibri" w:hAnsi="Times New Roman" w:cs="Times New Roman"/>
        </w:rPr>
        <w:t xml:space="preserve">Ф.И.О. учителя:  </w:t>
      </w:r>
      <w:r w:rsidR="00AD350C">
        <w:rPr>
          <w:rFonts w:ascii="Times New Roman" w:eastAsia="Calibri" w:hAnsi="Times New Roman" w:cs="Times New Roman"/>
        </w:rPr>
        <w:t>Иванов</w:t>
      </w:r>
      <w:proofErr w:type="gramStart"/>
      <w:r w:rsidR="00AD350C">
        <w:rPr>
          <w:rFonts w:ascii="Times New Roman" w:eastAsia="Calibri" w:hAnsi="Times New Roman" w:cs="Times New Roman"/>
        </w:rPr>
        <w:t>а Ия А</w:t>
      </w:r>
      <w:proofErr w:type="gramEnd"/>
      <w:r w:rsidR="00AD350C">
        <w:rPr>
          <w:rFonts w:ascii="Times New Roman" w:eastAsia="Calibri" w:hAnsi="Times New Roman" w:cs="Times New Roman"/>
        </w:rPr>
        <w:t>нисимовна</w:t>
      </w:r>
    </w:p>
    <w:p w:rsidR="003E6D88" w:rsidRPr="003E6D88" w:rsidRDefault="003E6D88" w:rsidP="003E6D88">
      <w:pPr>
        <w:spacing w:line="36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Предмет:  русская литература</w:t>
      </w:r>
    </w:p>
    <w:p w:rsidR="003E6D88" w:rsidRPr="003E6D88" w:rsidRDefault="003E6D88" w:rsidP="003E6D88">
      <w:pPr>
        <w:spacing w:line="360" w:lineRule="auto"/>
        <w:contextualSpacing/>
        <w:rPr>
          <w:rFonts w:ascii="Times New Roman" w:eastAsia="Calibri" w:hAnsi="Times New Roman" w:cs="Times New Roman"/>
        </w:rPr>
      </w:pPr>
      <w:r w:rsidRPr="003E6D88">
        <w:rPr>
          <w:rFonts w:ascii="Times New Roman" w:eastAsia="Calibri" w:hAnsi="Times New Roman" w:cs="Times New Roman"/>
        </w:rPr>
        <w:t>Класс:  5</w:t>
      </w:r>
    </w:p>
    <w:p w:rsidR="003E6D88" w:rsidRPr="003E6D88" w:rsidRDefault="003E6D88" w:rsidP="003E6D88">
      <w:pPr>
        <w:spacing w:line="360" w:lineRule="auto"/>
        <w:contextualSpacing/>
        <w:rPr>
          <w:rFonts w:ascii="Times New Roman" w:eastAsia="Calibri" w:hAnsi="Times New Roman" w:cs="Times New Roman"/>
        </w:rPr>
      </w:pPr>
      <w:r w:rsidRPr="003E6D88">
        <w:rPr>
          <w:rFonts w:ascii="Times New Roman" w:eastAsia="Calibri" w:hAnsi="Times New Roman" w:cs="Times New Roman"/>
        </w:rPr>
        <w:t>Ко</w:t>
      </w:r>
      <w:r>
        <w:rPr>
          <w:rFonts w:ascii="Times New Roman" w:eastAsia="Calibri" w:hAnsi="Times New Roman" w:cs="Times New Roman"/>
        </w:rPr>
        <w:t xml:space="preserve">личество часов по программе </w:t>
      </w:r>
      <w:r w:rsidR="00DE77CC">
        <w:rPr>
          <w:rFonts w:ascii="Times New Roman" w:eastAsia="Calibri" w:hAnsi="Times New Roman" w:cs="Times New Roman"/>
        </w:rPr>
        <w:t>102</w:t>
      </w:r>
      <w:r>
        <w:rPr>
          <w:rFonts w:ascii="Times New Roman" w:eastAsia="Calibri" w:hAnsi="Times New Roman" w:cs="Times New Roman"/>
        </w:rPr>
        <w:t xml:space="preserve"> </w:t>
      </w:r>
    </w:p>
    <w:p w:rsidR="003E6D88" w:rsidRPr="003E6D88" w:rsidRDefault="003E6D88" w:rsidP="003E6D88">
      <w:pPr>
        <w:spacing w:line="360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Количество часов в неделю  3</w:t>
      </w:r>
    </w:p>
    <w:p w:rsidR="00642F5D" w:rsidRDefault="00291A8F" w:rsidP="00291A8F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Учебник</w:t>
      </w:r>
      <w:r w:rsidRPr="00291A8F">
        <w:rPr>
          <w:rFonts w:ascii="Times New Roman" w:eastAsia="Times New Roman" w:hAnsi="Times New Roman" w:cs="Times New Roman"/>
          <w:lang w:eastAsia="ru-RU"/>
        </w:rPr>
        <w:t>:</w:t>
      </w:r>
      <w:r w:rsidRPr="00291A8F">
        <w:rPr>
          <w:rFonts w:ascii="Times New Roman" w:eastAsia="Calibri" w:hAnsi="Times New Roman" w:cs="Times New Roman"/>
        </w:rPr>
        <w:t xml:space="preserve"> </w:t>
      </w:r>
      <w:r w:rsidRPr="00932F29">
        <w:rPr>
          <w:rFonts w:ascii="Times New Roman" w:eastAsia="Times New Roman" w:hAnsi="Times New Roman" w:cs="Times New Roman"/>
          <w:lang w:eastAsia="ru-RU"/>
        </w:rPr>
        <w:t xml:space="preserve">Черкезова М. В., Самойлова Е. А., 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Критарова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Ж. Н., Вербовая Н. Н. Литература. 5 класс. </w:t>
      </w:r>
    </w:p>
    <w:p w:rsidR="00D94FE7" w:rsidRPr="00CE5D0B" w:rsidRDefault="00291A8F" w:rsidP="00CE5D0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В 2 ч. Учебник-хрестоматия для общеобразовательных учреждений.</w:t>
      </w:r>
    </w:p>
    <w:p w:rsidR="00CE5D0B" w:rsidRPr="00D94FE7" w:rsidRDefault="00CE5D0B" w:rsidP="00D94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F29" w:rsidRPr="00932F29" w:rsidRDefault="00932F29" w:rsidP="00932F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F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D94FE7" w:rsidRPr="00D94FE7" w:rsidRDefault="00D94FE7" w:rsidP="00932F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F29" w:rsidRPr="00932F29" w:rsidRDefault="00D94FE7" w:rsidP="00932F2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Рабочая программа по литературе составлена на основе «Рабочей программы для общеобразовательных учреждений. 5-9 классы». Под реда</w:t>
      </w:r>
      <w:r w:rsidR="00BE7660">
        <w:rPr>
          <w:rFonts w:ascii="Times New Roman" w:eastAsia="Times New Roman" w:hAnsi="Times New Roman" w:cs="Times New Roman"/>
          <w:lang w:eastAsia="ru-RU"/>
        </w:rPr>
        <w:t xml:space="preserve">кцией М.В. Черкезовой, которая </w:t>
      </w:r>
      <w:r w:rsidRPr="00932F29">
        <w:rPr>
          <w:rFonts w:ascii="Times New Roman" w:eastAsia="Times New Roman" w:hAnsi="Times New Roman" w:cs="Times New Roman"/>
          <w:lang w:eastAsia="ru-RU"/>
        </w:rPr>
        <w:t>в свою очередь, составлена на основе примерной программы, разработанной в ИСМО РАО. Она нацелена на реализацию Требований к результатам основного общего образования, представленных в федеральном государственном образовательном стандарте. Кроме того, настоящая программа ориентируется на «Примерную программу для начальной школы» и «Примерные программы основного о</w:t>
      </w:r>
      <w:r w:rsidR="00932F29" w:rsidRPr="00932F29">
        <w:rPr>
          <w:rFonts w:ascii="Times New Roman" w:eastAsia="Times New Roman" w:hAnsi="Times New Roman" w:cs="Times New Roman"/>
          <w:lang w:eastAsia="ru-RU"/>
        </w:rPr>
        <w:t>бщего образования. Литература».</w:t>
      </w:r>
    </w:p>
    <w:p w:rsidR="00D94FE7" w:rsidRPr="00932F29" w:rsidRDefault="00D94FE7" w:rsidP="00932F2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Литература обладает большим воспитательным потенциалом, способна формировать духовно-нравственные качества учащихся, расширять их культурный кругозор, способствует формированию культуры чтения. Кроме того, современные социокультурные факторы, основные из которых — интенсивное развитие контактов между народами и формирование открытого общества — выдвигают на одно из первых мест организацию межкультурного взаимодействия учащихся и формирование у них толерантности по отношению к иным национальным культурам. Большая роль в этом процессе также принадлежит русской литературе: она содействует взаимообогащению национальных литератур, формирует общероссийское гражданское сознание, гармонизирует межнациональные отношения.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Цели курса</w:t>
      </w:r>
      <w:r w:rsidRPr="00932F29">
        <w:rPr>
          <w:rFonts w:ascii="Times New Roman" w:eastAsia="Times New Roman" w:hAnsi="Times New Roman" w:cs="Times New Roman"/>
          <w:lang w:eastAsia="ru-RU"/>
        </w:rPr>
        <w:t xml:space="preserve"> представлены на нескольких уровнях — личностном и предметном. В свою очередь, предметные результаты даны в сферах: познавательной, ценностно-ориентационной, эстетической, коммуникативно-речевой: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—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способной, осознавая свою принадлежность к родной культуре, уважительно относиться к русской литературе (культуре), к культурам других народов;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>— формирование потребности в самостоятельном чтении произведений русской литературы; освоение знаний о русской литературе, ее духовно-нравственных и эстетических ценностях, о выдающихся произведениях русских писателей, их жизни и творчестве, о произведениях литератур народов России и зарубежной литературы; 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  <w:proofErr w:type="gramEnd"/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— формирование представления о специфике литературы в ряду других видов искусств, эстетической восприимчивости к произведениям иноязычной и 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инокультурной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русской литературы; эстетического вкуса на основе освоения русских художественных текстов, умений сопоставлять их с художественными текстами родной литературы, выявлять сходство и различия, обусловленные особенностями образно-эстетической системы обеих литератур;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— овладение умениями формулировать собственное отношение к изученным литературным произведениям, давать им обоснованную оценку, в отдельных случаях — собственную интерпретацию;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— развитие и совершенствование всех видов речевой деятельности учащихся на русском языке на основе изучения произведений русской литературы, понимание русского слова в его эстетической функции, овладение стилистически окрашенной русской речью;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— овладение 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общеучебными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умениями и универсальными учебными действиями.</w:t>
      </w:r>
    </w:p>
    <w:p w:rsidR="00D94FE7" w:rsidRDefault="00D94FE7" w:rsidP="00291A8F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Задачи изучения литературы в 5 классе:</w:t>
      </w:r>
    </w:p>
    <w:p w:rsidR="007B63B2" w:rsidRPr="007B63B2" w:rsidRDefault="007B63B2" w:rsidP="007B63B2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--- </w:t>
      </w:r>
      <w:r w:rsidRPr="007B63B2">
        <w:rPr>
          <w:rFonts w:ascii="Times New Roman" w:eastAsia="Times New Roman" w:hAnsi="Times New Roman" w:cs="Times New Roman"/>
          <w:lang w:eastAsia="ru-RU"/>
        </w:rPr>
        <w:t>формирование представлений о литературе как явлении культуры народа;</w:t>
      </w:r>
    </w:p>
    <w:p w:rsidR="007B63B2" w:rsidRPr="007B63B2" w:rsidRDefault="007B63B2" w:rsidP="00291A8F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--- </w:t>
      </w:r>
      <w:r w:rsidRPr="007B63B2">
        <w:rPr>
          <w:rFonts w:ascii="Times New Roman" w:eastAsia="Times New Roman" w:hAnsi="Times New Roman" w:cs="Times New Roman"/>
          <w:lang w:eastAsia="ru-RU"/>
        </w:rPr>
        <w:t>формирование духовно развитой личности;</w:t>
      </w:r>
    </w:p>
    <w:p w:rsidR="00D94FE7" w:rsidRPr="00932F29" w:rsidRDefault="007B63B2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softHyphen/>
      </w:r>
      <w:r>
        <w:rPr>
          <w:rFonts w:ascii="Times New Roman" w:eastAsia="Times New Roman" w:hAnsi="Times New Roman" w:cs="Times New Roman"/>
          <w:lang w:eastAsia="ru-RU"/>
        </w:rPr>
        <w:softHyphen/>
        <w:t>---</w:t>
      </w:r>
      <w:r w:rsidR="00D94FE7" w:rsidRPr="00932F29">
        <w:rPr>
          <w:rFonts w:ascii="Times New Roman" w:eastAsia="Times New Roman" w:hAnsi="Times New Roman" w:cs="Times New Roman"/>
          <w:lang w:eastAsia="ru-RU"/>
        </w:rPr>
        <w:t xml:space="preserve"> развитие навыков выразительного и осмысленного чтения;</w:t>
      </w:r>
    </w:p>
    <w:p w:rsidR="00D94FE7" w:rsidRPr="00932F29" w:rsidRDefault="007B63B2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---</w:t>
      </w:r>
      <w:r w:rsidR="00D94FE7" w:rsidRPr="00932F29">
        <w:rPr>
          <w:rFonts w:ascii="Times New Roman" w:eastAsia="Times New Roman" w:hAnsi="Times New Roman" w:cs="Times New Roman"/>
          <w:lang w:eastAsia="ru-RU"/>
        </w:rPr>
        <w:t xml:space="preserve"> расширение представления об основных базовых теоретико-литературных понятиях, овладение умениями работать с ними в процессе элементарного анализа художественных текстов;</w:t>
      </w:r>
    </w:p>
    <w:p w:rsidR="00D94FE7" w:rsidRPr="00291A8F" w:rsidRDefault="007B63B2" w:rsidP="00291A8F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---</w:t>
      </w:r>
      <w:r w:rsidR="00D94FE7" w:rsidRPr="00932F29">
        <w:rPr>
          <w:rFonts w:ascii="Times New Roman" w:eastAsia="Times New Roman" w:hAnsi="Times New Roman" w:cs="Times New Roman"/>
          <w:lang w:eastAsia="ru-RU"/>
        </w:rPr>
        <w:t xml:space="preserve"> развитие умения самостоятельно выстраивать устные и письменн</w:t>
      </w:r>
      <w:r w:rsidR="00291A8F">
        <w:rPr>
          <w:rFonts w:ascii="Times New Roman" w:eastAsia="Times New Roman" w:hAnsi="Times New Roman" w:cs="Times New Roman"/>
          <w:lang w:eastAsia="ru-RU"/>
        </w:rPr>
        <w:t>ые монологические высказывания.</w:t>
      </w:r>
    </w:p>
    <w:p w:rsidR="00D94FE7" w:rsidRPr="00932F29" w:rsidRDefault="00D94FE7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4FE7" w:rsidRPr="00932F29" w:rsidRDefault="00D94FE7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Общая характеристика учебного курса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        Учебный предмет «Литература» — часть образовательной области «Филология». Он тесно связан с предметом «Русский язык». Русская литература является одним из основных источников обогащения русской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 </w:t>
      </w:r>
    </w:p>
    <w:p w:rsidR="00D94FE7" w:rsidRPr="00932F29" w:rsidRDefault="00D94FE7" w:rsidP="00291A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 xml:space="preserve">Изучение литературных произведений на широком общекультурном фоне поможет учащимся воспринять русскую литературу как существенную часть русской культуры, а </w:t>
      </w:r>
      <w:r w:rsidRPr="00291A8F">
        <w:rPr>
          <w:rFonts w:ascii="Times New Roman" w:eastAsia="Times New Roman" w:hAnsi="Times New Roman" w:cs="Times New Roman"/>
          <w:lang w:eastAsia="ru-RU"/>
        </w:rPr>
        <w:t>также учесть этнокультурную специфику родной литературы и культуры</w:t>
      </w:r>
      <w:r w:rsidRPr="00932F29">
        <w:rPr>
          <w:rFonts w:ascii="Times New Roman" w:eastAsia="Times New Roman" w:hAnsi="Times New Roman" w:cs="Times New Roman"/>
          <w:color w:val="1F497D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eastAsia="ru-RU"/>
        </w:rPr>
        <w:t xml:space="preserve"> Таким образом, реализуется принцип диалога культур.</w:t>
      </w:r>
    </w:p>
    <w:p w:rsidR="00D94FE7" w:rsidRPr="00932F29" w:rsidRDefault="00D94FE7" w:rsidP="00291A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В школе с русским (неродным) и родным (нерусским) языком обучения соотношение литературного материала (художественных произведений) с историк</w:t>
      </w: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932F29">
        <w:rPr>
          <w:rFonts w:ascii="Times New Roman" w:eastAsia="Times New Roman" w:hAnsi="Times New Roman" w:cs="Times New Roman"/>
          <w:lang w:eastAsia="ru-RU"/>
        </w:rPr>
        <w:t xml:space="preserve"> и теоретико-литературными знаниями оказывается несколько иным, в сравнении с русской школой, поскольку определенный объем сведений историко- и теоретико-литературного характера учащиеся приобретают в курсе родной литературы.</w:t>
      </w:r>
    </w:p>
    <w:p w:rsidR="00D94FE7" w:rsidRPr="00932F29" w:rsidRDefault="00D94FE7" w:rsidP="00291A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Изучение русской литературы учащимися школ с русским (неродным) и родным (нерусским) языком обучения, имея много общего с изучением русской литературы учащимися русских школ, характеризуется ярко выраженной спецификой. Национальная специфика опосредованно влияет на восприятие русской литературы нерусскими учащимися, поэтому в процессе ее изучения в школе с русским (неродным) и родным (нерусским) языком обучения необходимо учитывать национальные особенности родной для учащихся литературы.</w:t>
      </w:r>
    </w:p>
    <w:p w:rsidR="00D94FE7" w:rsidRPr="00932F29" w:rsidRDefault="00D94FE7" w:rsidP="00291A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Специфичен и отбор содержания литературного образования для данного типа школ. Перечни произведений, предлагаемых для изучения в школах с русским (неродным) и родным (нерусским) языком обучения включены в фундаментальное ядро, обязательны для изучения в обоих типах учебных заведений и входят в систему итогового контроля. Однако, наряду с произведениями, включенными в фундаментальное ядро, в программе есть обзоры, содержание которых жестко не регламентировано. В предлагаемой рабочей программе для школ с русским (неродным) и родным (нерусским) языком обучения произведена замена отдельных произведений, которые включены в обзоры для школ с русским (родным) языком обучения. Это — произведения, отражающие этническое многообразие России, контакты русского населения с другими народами, населяющими Россию. В школе с родным (нерусским) языком обучения отдельные произведения, сложные для нерусских учащихся в языковом отношении, предложены в сокращении.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 «Русская литература» </w:t>
      </w:r>
      <w:r w:rsidRPr="00291A8F">
        <w:rPr>
          <w:rFonts w:ascii="Times New Roman" w:eastAsia="Times New Roman" w:hAnsi="Times New Roman" w:cs="Times New Roman"/>
          <w:lang w:eastAsia="ru-RU"/>
        </w:rPr>
        <w:t>в базисном учебном плане</w:t>
      </w:r>
      <w:r w:rsidRPr="00932F29">
        <w:rPr>
          <w:rFonts w:ascii="Times New Roman" w:eastAsia="Times New Roman" w:hAnsi="Times New Roman" w:cs="Times New Roman"/>
          <w:lang w:eastAsia="ru-RU"/>
        </w:rPr>
        <w:t xml:space="preserve"> предусматривает изучение курса в V классе в количестве 102 часов. Из данного числа часов на контрольные работы выделено 4 часа, на отдельные уроки развития речи - 8</w:t>
      </w:r>
    </w:p>
    <w:p w:rsidR="00852FE6" w:rsidRPr="00852FE6" w:rsidRDefault="00852FE6" w:rsidP="00852FE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52FE6">
        <w:rPr>
          <w:rFonts w:ascii="Times New Roman" w:eastAsia="Times New Roman" w:hAnsi="Times New Roman" w:cs="Times New Roman"/>
          <w:lang w:eastAsia="ru-RU"/>
        </w:rPr>
        <w:t>Аграрный компонент по русской литературе:</w:t>
      </w:r>
    </w:p>
    <w:p w:rsidR="00852FE6" w:rsidRPr="00852FE6" w:rsidRDefault="00852FE6" w:rsidP="00852FE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</w:t>
      </w:r>
      <w:r w:rsidRPr="00852FE6">
        <w:rPr>
          <w:rFonts w:ascii="Times New Roman" w:eastAsia="Times New Roman" w:hAnsi="Times New Roman" w:cs="Times New Roman"/>
          <w:lang w:eastAsia="ru-RU"/>
        </w:rPr>
        <w:t xml:space="preserve">Углубленный анализ произведений на сельские темы: </w:t>
      </w:r>
      <w:proofErr w:type="gramStart"/>
      <w:r w:rsidRPr="00852FE6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Pr="00852FE6">
        <w:rPr>
          <w:rFonts w:ascii="Times New Roman" w:eastAsia="Times New Roman" w:hAnsi="Times New Roman" w:cs="Times New Roman"/>
          <w:lang w:eastAsia="ru-RU"/>
        </w:rPr>
        <w:t>Васюткино</w:t>
      </w:r>
      <w:proofErr w:type="spellEnd"/>
      <w:r w:rsidRPr="00852FE6">
        <w:rPr>
          <w:rFonts w:ascii="Times New Roman" w:eastAsia="Times New Roman" w:hAnsi="Times New Roman" w:cs="Times New Roman"/>
          <w:lang w:eastAsia="ru-RU"/>
        </w:rPr>
        <w:t xml:space="preserve"> озеро», «Кладовая солнца», «Заячьи лапы» (5 класс), «Повесть о том, как один мужик двух генералов» прокормил», басни Крылова, стихотворения М.Ю.Лермонтова, А.С.Пушкина, «Заколдованное место» Н.В.Гоголя (6 класс) и т.д.</w:t>
      </w:r>
      <w:proofErr w:type="gramEnd"/>
    </w:p>
    <w:p w:rsidR="00852FE6" w:rsidRPr="00852FE6" w:rsidRDefault="00852FE6" w:rsidP="00852FE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</w:t>
      </w:r>
      <w:r w:rsidRPr="00852FE6">
        <w:rPr>
          <w:rFonts w:ascii="Times New Roman" w:eastAsia="Times New Roman" w:hAnsi="Times New Roman" w:cs="Times New Roman"/>
          <w:lang w:eastAsia="ru-RU"/>
        </w:rPr>
        <w:t>Проектная деятельность по изучению сельской жизни после прочтения и анализа произведений.</w:t>
      </w:r>
    </w:p>
    <w:p w:rsidR="00852FE6" w:rsidRPr="00852FE6" w:rsidRDefault="00852FE6" w:rsidP="00852FE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</w:t>
      </w:r>
      <w:r w:rsidRPr="00852FE6">
        <w:rPr>
          <w:rFonts w:ascii="Times New Roman" w:eastAsia="Times New Roman" w:hAnsi="Times New Roman" w:cs="Times New Roman"/>
          <w:lang w:eastAsia="ru-RU"/>
        </w:rPr>
        <w:t>Творческие работы на аграрные темы.</w:t>
      </w:r>
    </w:p>
    <w:p w:rsidR="00852FE6" w:rsidRPr="00852FE6" w:rsidRDefault="00852FE6" w:rsidP="00852FE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</w:t>
      </w:r>
      <w:r w:rsidRPr="00852FE6">
        <w:rPr>
          <w:rFonts w:ascii="Times New Roman" w:eastAsia="Times New Roman" w:hAnsi="Times New Roman" w:cs="Times New Roman"/>
          <w:lang w:eastAsia="ru-RU"/>
        </w:rPr>
        <w:t>Внеклассное чтение произведений на аграрные темы.</w:t>
      </w:r>
    </w:p>
    <w:p w:rsidR="00852FE6" w:rsidRPr="00852FE6" w:rsidRDefault="00852FE6" w:rsidP="00852FE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</w:t>
      </w:r>
      <w:r w:rsidRPr="00852FE6">
        <w:rPr>
          <w:rFonts w:ascii="Times New Roman" w:eastAsia="Times New Roman" w:hAnsi="Times New Roman" w:cs="Times New Roman"/>
          <w:lang w:eastAsia="ru-RU"/>
        </w:rPr>
        <w:t>Сопоставление произведений русской и якутской литературы, нахождение точек соприкосновения по содержанию, по проблематике и т.д.</w:t>
      </w:r>
    </w:p>
    <w:p w:rsidR="007B63B2" w:rsidRDefault="00852FE6" w:rsidP="00852FE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</w:t>
      </w:r>
      <w:r w:rsidRPr="00852FE6">
        <w:rPr>
          <w:rFonts w:ascii="Times New Roman" w:eastAsia="Times New Roman" w:hAnsi="Times New Roman" w:cs="Times New Roman"/>
          <w:lang w:eastAsia="ru-RU"/>
        </w:rPr>
        <w:t>Интегрированные уроки с предметами биология, ОБЖ, история, родной язык, технология и т. д.</w:t>
      </w:r>
    </w:p>
    <w:p w:rsidR="007B63B2" w:rsidRPr="007B63B2" w:rsidRDefault="007B63B2" w:rsidP="007B63B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B63B2">
        <w:rPr>
          <w:rFonts w:ascii="Times New Roman" w:eastAsia="Times New Roman" w:hAnsi="Times New Roman" w:cs="Times New Roman"/>
          <w:b/>
          <w:lang w:eastAsia="ru-RU"/>
        </w:rPr>
        <w:lastRenderedPageBreak/>
        <w:t>Требования к результатам изучения предмета «Литература»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b/>
          <w:lang w:eastAsia="ru-RU"/>
        </w:rPr>
        <w:t>Личностными</w:t>
      </w:r>
      <w:r w:rsidRPr="007B63B2">
        <w:rPr>
          <w:rFonts w:ascii="Times New Roman" w:eastAsia="Times New Roman" w:hAnsi="Times New Roman" w:cs="Times New Roman"/>
          <w:lang w:eastAsia="ru-RU"/>
        </w:rPr>
        <w:t xml:space="preserve"> результатами выпускников основной школы, формируемыми на изучении предмета «Литература» являются: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-совершенствование духовно- 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совершенствование основных видов речевой деятельности на русском языке, овладение стилистически окрашенной русской речью, использование в собственной речи изобразительно-выразительных средств русского языка, соблюдение норм русского речевого этикета;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приобретение знаний о русской литературе (культуре), понимание и уважительное отношение к культурам и литературам других народов;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-использование для решения познавательных и коммуникативных задач различных источников информации (словари, энциклопедии, Интернет-ресурсы и другие базы данных);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умение составлять планы, тезисы, конспекты, устные и письменные развернутые высказывания на русском языке.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B63B2"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  <w:r w:rsidRPr="007B63B2">
        <w:rPr>
          <w:rFonts w:ascii="Times New Roman" w:eastAsia="Times New Roman" w:hAnsi="Times New Roman" w:cs="Times New Roman"/>
          <w:lang w:eastAsia="ru-RU"/>
        </w:rPr>
        <w:t xml:space="preserve"> результаты изучения предмета «Литература» в основной школе проявляются </w:t>
      </w:r>
      <w:proofErr w:type="gramStart"/>
      <w:r w:rsidRPr="007B63B2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7B63B2">
        <w:rPr>
          <w:rFonts w:ascii="Times New Roman" w:eastAsia="Times New Roman" w:hAnsi="Times New Roman" w:cs="Times New Roman"/>
          <w:lang w:eastAsia="ru-RU"/>
        </w:rPr>
        <w:t>: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proofErr w:type="gramStart"/>
      <w:r w:rsidRPr="007B63B2">
        <w:rPr>
          <w:rFonts w:ascii="Times New Roman" w:eastAsia="Times New Roman" w:hAnsi="Times New Roman" w:cs="Times New Roman"/>
          <w:lang w:eastAsia="ru-RU"/>
        </w:rPr>
        <w:t>умении</w:t>
      </w:r>
      <w:proofErr w:type="gramEnd"/>
      <w:r w:rsidRPr="007B63B2">
        <w:rPr>
          <w:rFonts w:ascii="Times New Roman" w:eastAsia="Times New Roman" w:hAnsi="Times New Roman" w:cs="Times New Roman"/>
          <w:lang w:eastAsia="ru-RU"/>
        </w:rPr>
        <w:t xml:space="preserve"> понимать проблему, выдвигать гипотезу, структурировать материал, 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умении подбирать аргументы для подтверждения собственного высказывания, выделять причинно-следственные связи в устных и письменных высказываниях, формулировать вывод;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7B63B2">
        <w:rPr>
          <w:rFonts w:ascii="Times New Roman" w:eastAsia="Times New Roman" w:hAnsi="Times New Roman" w:cs="Times New Roman"/>
          <w:lang w:eastAsia="ru-RU"/>
        </w:rPr>
        <w:t>использовании</w:t>
      </w:r>
      <w:proofErr w:type="gramEnd"/>
      <w:r w:rsidRPr="007B63B2">
        <w:rPr>
          <w:rFonts w:ascii="Times New Roman" w:eastAsia="Times New Roman" w:hAnsi="Times New Roman" w:cs="Times New Roman"/>
          <w:lang w:eastAsia="ru-RU"/>
        </w:rPr>
        <w:t xml:space="preserve"> в самостоятельной деятельности приемов сопоставления и сравнения;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7B63B2">
        <w:rPr>
          <w:rFonts w:ascii="Times New Roman" w:eastAsia="Times New Roman" w:hAnsi="Times New Roman" w:cs="Times New Roman"/>
          <w:lang w:eastAsia="ru-RU"/>
        </w:rPr>
        <w:t>овладении</w:t>
      </w:r>
      <w:proofErr w:type="gramEnd"/>
      <w:r w:rsidRPr="007B63B2">
        <w:rPr>
          <w:rFonts w:ascii="Times New Roman" w:eastAsia="Times New Roman" w:hAnsi="Times New Roman" w:cs="Times New Roman"/>
          <w:lang w:eastAsia="ru-RU"/>
        </w:rPr>
        <w:t xml:space="preserve"> умениями самостоятельно организовывать собственную деятельность, контролировать и оценивать ее;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7B63B2">
        <w:rPr>
          <w:rFonts w:ascii="Times New Roman" w:eastAsia="Times New Roman" w:hAnsi="Times New Roman" w:cs="Times New Roman"/>
          <w:lang w:eastAsia="ru-RU"/>
        </w:rPr>
        <w:t>определении</w:t>
      </w:r>
      <w:proofErr w:type="gramEnd"/>
      <w:r w:rsidRPr="007B63B2">
        <w:rPr>
          <w:rFonts w:ascii="Times New Roman" w:eastAsia="Times New Roman" w:hAnsi="Times New Roman" w:cs="Times New Roman"/>
          <w:lang w:eastAsia="ru-RU"/>
        </w:rPr>
        <w:t xml:space="preserve"> сферы своих интересов и возможностей.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b/>
          <w:lang w:eastAsia="ru-RU"/>
        </w:rPr>
        <w:t>Предметные</w:t>
      </w:r>
      <w:r w:rsidRPr="007B63B2">
        <w:rPr>
          <w:rFonts w:ascii="Times New Roman" w:eastAsia="Times New Roman" w:hAnsi="Times New Roman" w:cs="Times New Roman"/>
          <w:lang w:eastAsia="ru-RU"/>
        </w:rPr>
        <w:t xml:space="preserve"> результаты выпускников основной школы состоят в следующем: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B63B2">
        <w:rPr>
          <w:rFonts w:ascii="Times New Roman" w:eastAsia="Times New Roman" w:hAnsi="Times New Roman" w:cs="Times New Roman"/>
          <w:b/>
          <w:lang w:eastAsia="ru-RU"/>
        </w:rPr>
        <w:t>1) в коммуникативной сфере: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восприятие на слух литературных произведений разных жанров на русском языке, осмысленное чтение их и адекватное восприятие;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устные пересказы прозаических произведений или их отрывков с использованием образных средств русского языка и цитат из текста; ответы на вопросы по прослушанному или прочитанному тексту; создание на русском языке устных монологических речевых высказываний разного типа; умение вести диалог на русском языке, соблюдая нормы русского речевого этикета и понимая особенности речевого этикета собеседника, принадлежащего к иной культуре;</w:t>
      </w:r>
      <w:proofErr w:type="gramEnd"/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B63B2">
        <w:rPr>
          <w:rFonts w:ascii="Times New Roman" w:eastAsia="Times New Roman" w:hAnsi="Times New Roman" w:cs="Times New Roman"/>
          <w:b/>
          <w:lang w:eastAsia="ru-RU"/>
        </w:rPr>
        <w:t>2) в познавательной сфере: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lastRenderedPageBreak/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понимание ключевых проблем изученных произведений русского фольклора и фольклора ряда других народов России, произведений древнерусской литературы, литературы XVIII в., русских писателей XIX—XX вв., вершинных произведений зарубежной литературы, произведений литературы народов России, способность грамотно формулировать эти проблемы;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понимание связи литературных произведений с эпохой их создания, выявление заложенных в них вневременных, непреходящих нравственных ценностей;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произведений, а также произведений русской и родной литературы;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владение элементарной литературоведческой терминологией при анализе литературного произведения;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B63B2">
        <w:rPr>
          <w:rFonts w:ascii="Times New Roman" w:eastAsia="Times New Roman" w:hAnsi="Times New Roman" w:cs="Times New Roman"/>
          <w:b/>
          <w:lang w:eastAsia="ru-RU"/>
        </w:rPr>
        <w:t>3) в ценностно-ориентационной сфере: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формулирование собственного отношения к изученному литературному произведению, его оценка;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собственная интерпретация (в отдельных случаях) изученного литературного произведения;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понимание авторской позиции и отношение к ней;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B63B2">
        <w:rPr>
          <w:rFonts w:ascii="Times New Roman" w:eastAsia="Times New Roman" w:hAnsi="Times New Roman" w:cs="Times New Roman"/>
          <w:b/>
          <w:lang w:eastAsia="ru-RU"/>
        </w:rPr>
        <w:t>4) в эстетической сфере: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осознание литературного произведения как явления словесного искусства;</w:t>
      </w:r>
    </w:p>
    <w:p w:rsidR="007B63B2" w:rsidRPr="007B63B2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>понимание роли изобразительно-выразительных языковых сре</w:t>
      </w:r>
      <w:proofErr w:type="gramStart"/>
      <w:r w:rsidRPr="007B63B2">
        <w:rPr>
          <w:rFonts w:ascii="Times New Roman" w:eastAsia="Times New Roman" w:hAnsi="Times New Roman" w:cs="Times New Roman"/>
          <w:lang w:eastAsia="ru-RU"/>
        </w:rPr>
        <w:t>дств в с</w:t>
      </w:r>
      <w:proofErr w:type="gramEnd"/>
      <w:r w:rsidRPr="007B63B2">
        <w:rPr>
          <w:rFonts w:ascii="Times New Roman" w:eastAsia="Times New Roman" w:hAnsi="Times New Roman" w:cs="Times New Roman"/>
          <w:lang w:eastAsia="ru-RU"/>
        </w:rPr>
        <w:t>оздании художественных образов литературных произведений;</w:t>
      </w:r>
    </w:p>
    <w:p w:rsidR="007B63B2" w:rsidRPr="00932F29" w:rsidRDefault="007B63B2" w:rsidP="007B63B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63B2">
        <w:rPr>
          <w:rFonts w:ascii="Times New Roman" w:eastAsia="Times New Roman" w:hAnsi="Times New Roman" w:cs="Times New Roman"/>
          <w:lang w:eastAsia="ru-RU"/>
        </w:rPr>
        <w:t>-</w:t>
      </w:r>
      <w:r w:rsidRPr="007B63B2">
        <w:rPr>
          <w:rFonts w:ascii="Times New Roman" w:eastAsia="Times New Roman" w:hAnsi="Times New Roman" w:cs="Times New Roman"/>
          <w:lang w:eastAsia="ru-RU"/>
        </w:rPr>
        <w:tab/>
        <w:t xml:space="preserve">выявление при сопоставлении </w:t>
      </w:r>
      <w:proofErr w:type="spellStart"/>
      <w:r w:rsidRPr="007B63B2">
        <w:rPr>
          <w:rFonts w:ascii="Times New Roman" w:eastAsia="Times New Roman" w:hAnsi="Times New Roman" w:cs="Times New Roman"/>
          <w:lang w:eastAsia="ru-RU"/>
        </w:rPr>
        <w:t>однотемных</w:t>
      </w:r>
      <w:proofErr w:type="spellEnd"/>
      <w:r w:rsidRPr="007B63B2">
        <w:rPr>
          <w:rFonts w:ascii="Times New Roman" w:eastAsia="Times New Roman" w:hAnsi="Times New Roman" w:cs="Times New Roman"/>
          <w:lang w:eastAsia="ru-RU"/>
        </w:rPr>
        <w:t xml:space="preserve"> произведений русской и родной литературы их сходства и национального своеобразия, обусловленных своеобразием образно-эстетических систем русской и родной литературы, структурными особенностями русского и родного языка.</w:t>
      </w:r>
    </w:p>
    <w:p w:rsidR="00D94FE7" w:rsidRPr="00932F29" w:rsidRDefault="00D94FE7" w:rsidP="00291A8F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94FE7" w:rsidRPr="00932F29" w:rsidRDefault="00D94FE7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Содержание программы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Введение – 1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Литература как искусство слова: цели и задачи предмета «Литература». Особенности художественного мира литературных произведений. Литература как одна из форм освоения мира, как один из видов искусства.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Фольклор – 18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Начальное понятие о фольклоре, его основные жанры.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>Загадки, пословицы, поговорки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Загадки — один из малых жанров фольклора; происхождение загадки; особенности построения загадки.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Пословицы и поговорки — отличие пословиц от поговорок, тематическая общность пословиц и поговорок в фольклоре разных народов России, отражение в пословицах и поговорках особенностей быта и национального менталитета.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Русские народные сказки – 15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Русские народные сказки — наиболее популярный фольклорный жанр. Происхождение сказки, классификация (виды) сказок: волшебные и героические, бытовые, сказки о животных.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«Лиса и дрозд». Художественное своеобразие сказок о животных, их тесная связь с мифологией народа, сказки о животных — наиболее древний вид эпического жанра фольклора.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«Перышко 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Финиста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— </w:t>
      </w: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t>Ясна</w:t>
      </w:r>
      <w:proofErr w:type="gramEnd"/>
      <w:r w:rsidRPr="00932F29">
        <w:rPr>
          <w:rFonts w:ascii="Times New Roman" w:eastAsia="Times New Roman" w:hAnsi="Times New Roman" w:cs="Times New Roman"/>
          <w:lang w:eastAsia="ru-RU"/>
        </w:rPr>
        <w:t xml:space="preserve"> сокола». Художественные особенности волшебных сказок, начальные понятия о сюжете, композиции. Проблема добра и зла, представления о положительном герое в народной традиции.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«Ванюшка и царевна». Особенности художественной условности и отражения уклада жизни народа в бытовых сказках. Нравственные идеалы народа.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Сказки народов России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Разнообразие и сходство сказок разных народов, значение сказки в формировании национальной культуры народа.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«Голубая бусина» (эскимосская сказка). Отражение быта народов Севера. Трудолюбие, скромность, почитание старших как нравственная основа жизни народа.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«Кого выбрать» (чеченская сказка). Проблема выбора и нравственные идеалы народа, национальное представление о достоинствах и недостатках героев.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«Не рой другому яму» (адыгейская сказка). Нравоучительный смысл сказки. Понятие о справедливости.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Литературные сказки – 15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История возникновения литературных сказок, литературная обработка фольклорных сюжетов. </w:t>
      </w: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t>Отличие литературной сказки от народной, роль автора.</w:t>
      </w:r>
      <w:proofErr w:type="gramEnd"/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32F29">
        <w:rPr>
          <w:rFonts w:ascii="Times New Roman" w:eastAsia="Times New Roman" w:hAnsi="Times New Roman" w:cs="Times New Roman"/>
          <w:u w:val="single"/>
          <w:lang w:eastAsia="ru-RU"/>
        </w:rPr>
        <w:t>Сказки русских писателей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А. С. Пушкин.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>«У лукоморья дуб зеленый...» (вступление к поэме «Руслан и Людмила».</w:t>
      </w:r>
      <w:proofErr w:type="gramEnd"/>
      <w:r w:rsidRPr="00932F29">
        <w:rPr>
          <w:rFonts w:ascii="Times New Roman" w:eastAsia="Times New Roman" w:hAnsi="Times New Roman" w:cs="Times New Roman"/>
          <w:lang w:eastAsia="ru-RU"/>
        </w:rPr>
        <w:t xml:space="preserve"> Стихотворная сказка, фольклорные традиции в сказке (</w:t>
      </w: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t>ком-позиция</w:t>
      </w:r>
      <w:proofErr w:type="gramEnd"/>
      <w:r w:rsidRPr="00932F29">
        <w:rPr>
          <w:rFonts w:ascii="Times New Roman" w:eastAsia="Times New Roman" w:hAnsi="Times New Roman" w:cs="Times New Roman"/>
          <w:lang w:eastAsia="ru-RU"/>
        </w:rPr>
        <w:t>, образы героев, тема, идея, традиционные фольклорные приемы в языке произведения). Образ автора-рассказчика.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С. Т. Аксаков. Краткий рассказ о баснописце. «Аленький цветочек» (в сокращении). Тема и идея сказки, их образное воплощение. Нравственная проблематика сказки, понятие об истинных и ложных ценностях, преобразующая сила добра и любви. Образ повествователя в сказке.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32F29">
        <w:rPr>
          <w:rFonts w:ascii="Times New Roman" w:eastAsia="Times New Roman" w:hAnsi="Times New Roman" w:cs="Times New Roman"/>
          <w:u w:val="single"/>
          <w:lang w:eastAsia="ru-RU"/>
        </w:rPr>
        <w:t>Сказки зарубежных писателей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Х. К. Андерсен.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«Снежная королева» (в сокращении). Тема верности и преданности в сказке. Сила духа героини, ее готовность к самопожертвованию. Особенности художественного мира сказок Андерсена (сочетание фантастического и реального, выбор героев, фольклорные мотивы).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А. де Сент-Экзюпери.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«Маленький принц» (в сокращении). Современная литературная сказка. Тема ответственности. Иерархия человеческих ценностей: прекрасное и полезное, добро и зло. Мир детей и мир взрослых в сказке «Маленький принц».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Жанр басни в мировой литературе – 6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Басни Эзопа и Г. Э. Лессинга (обзор).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И. А. Крылов. Краткий рассказ о баснописце.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«Квартет», «Свинья под Дубом», «Ворона и Лисица». Жанр басни в русской литературе, фольклорная основа и литературная форма басен Крылова. Стихотворная форма басен Крылова, их аллегоричность, композиционное строение, диалоговая форма, наличие морали и т. д. Жанр басни в родной литературе.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Литература XIX века – 18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Начальное понятие о классической литературе, значение термина «классический», писатели-классики русской литературы и литературы народов России.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А. С. Пушкин.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«Унылая пора! очей очарованье...» (из стихотворения «Осень»), «Зимняя дорога», «Зимний вечер». Картины осеннего и зимнего пейзажей. Средства художественной выразительности, создающие поэтические образы природы. Образ лирического героя в стихотворениях.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М. Ю. Лермонтов.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>«Парус», «Утес», «Кавказ». Мир и человек в лирическом произведении, начальное понятие о лирическом герое. Средства художественной изобразительности в стихотворениях Лермонтова (эпитет, олицетворение, сравнение).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И. С. Тургенев.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«Муму» (в сокращении). История создания повести, реальные прототипы героев. Портрет и его роль в создании образа героя. Нравственное превосходство Герасима над барыней. Гуманистическая направленность повести.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Л. Н. Толстой. «Кавказский пленник» (в сокращении). Сюжет рассказа, тема войны в рассказе. Образы русских офицеров, их сравнительная характеристика. Нравственная позиция Жилина, его отношения с другими персонажами. Изображение горцев, их быта, традиций, обычаев. Гуманистическая направленность и основная идея рассказа.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Стихотворения русских поэтов о природе -= 7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А. С. Пушкин.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«Туча». Пейзажная лирика. Роль пейзажа и художественные средства создания пейзажа в лирическом стихотворении. Связь человека с миром природы в русской классической литературе.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Ф. И. Тютчев.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«Есть в осени первоначальной...», «Весенняя гроза». Особенности пейзажа в стихотворениях Тютчева. Пушкинские мотивы в стихотворениях Тютчева, одушевление природы, олицетворение как основной художественный прием лирики Тютчева.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А. А. Фет.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«Я пришел к тебе с приветом...», «Вечер». Особенности художественной образности в пейзажной лирике Фета, изображение «мимолетного впечатления», «мгновения» жизни как художественный прием. Средства художественной изобразительности.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И. С. Никитин.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«Утро». Образ родной природы в стихотворении, соответствие состояния природы </w:t>
      </w: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t>душевному</w:t>
      </w:r>
      <w:proofErr w:type="gramEnd"/>
      <w:r w:rsidRPr="00932F29">
        <w:rPr>
          <w:rFonts w:ascii="Times New Roman" w:eastAsia="Times New Roman" w:hAnsi="Times New Roman" w:cs="Times New Roman"/>
          <w:lang w:eastAsia="ru-RU"/>
        </w:rPr>
        <w:t xml:space="preserve"> состояния человека.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Мир детства в русской и зарубежной литературе -10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Н. А. Некрасов. Краткий рассказ о поэте.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«Крестьянские дети» (фрагмент). Художественный мир поэзии Некрасова. Приемы создания образов, авторское отношение к героям стихотворения.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М. Твен.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 xml:space="preserve">«Приключения Тома 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Сойера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» (отдельные главы в сокращении). Марк Твен — писатель для детей и для взрослых. Герои и события, мир полный приключений в повести, тема ответственности человека за свои поступки. Характер главного героя, приемы создания комического в повести.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О. Генри.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«Вождь </w:t>
      </w: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t>краснокожих</w:t>
      </w:r>
      <w:proofErr w:type="gramEnd"/>
      <w:r w:rsidRPr="00932F29">
        <w:rPr>
          <w:rFonts w:ascii="Times New Roman" w:eastAsia="Times New Roman" w:hAnsi="Times New Roman" w:cs="Times New Roman"/>
          <w:lang w:eastAsia="ru-RU"/>
        </w:rPr>
        <w:t>» (в сокращении). Отличия жанров повести и рассказа (сюжетные линии, время действия, герои и т. д.). Лаконизм и динамичность действия, неожиданность финала.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Литература XX века- 14 ч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32F29">
        <w:rPr>
          <w:rFonts w:ascii="Times New Roman" w:eastAsia="Times New Roman" w:hAnsi="Times New Roman" w:cs="Times New Roman"/>
          <w:u w:val="single"/>
          <w:lang w:eastAsia="ru-RU"/>
        </w:rPr>
        <w:t>1. Русская проза на рубеже веков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А. П. Чехов.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«Лошадиная фамилия». Юмористические произведения Чехова (начальное понятие о юморе), смешное и грустное в рассказе. Лаконизм повествования. Роль названия в художественном произведении.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А. И. Куприн.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«Чудесный доктор». Рассказ о великом русском враче Н. И. Пирогове, утверждение доброты и милосердия как высших нравственных ценностей жизни. </w:t>
      </w:r>
      <w:proofErr w:type="gramStart"/>
      <w:r w:rsidRPr="00932F29">
        <w:rPr>
          <w:rFonts w:ascii="Times New Roman" w:eastAsia="Times New Roman" w:hAnsi="Times New Roman" w:cs="Times New Roman"/>
          <w:lang w:eastAsia="ru-RU"/>
        </w:rPr>
        <w:t>Печальное</w:t>
      </w:r>
      <w:proofErr w:type="gramEnd"/>
      <w:r w:rsidRPr="00932F29">
        <w:rPr>
          <w:rFonts w:ascii="Times New Roman" w:eastAsia="Times New Roman" w:hAnsi="Times New Roman" w:cs="Times New Roman"/>
          <w:lang w:eastAsia="ru-RU"/>
        </w:rPr>
        <w:t xml:space="preserve"> и радостное в рассказе. Прототипы литературных героев.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32F29">
        <w:rPr>
          <w:rFonts w:ascii="Times New Roman" w:eastAsia="Times New Roman" w:hAnsi="Times New Roman" w:cs="Times New Roman"/>
          <w:u w:val="single"/>
          <w:lang w:eastAsia="ru-RU"/>
        </w:rPr>
        <w:t>2. Светлый лик родной природы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И. А. Бунин.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«Густой зеленый ельник у дороги...». Поэтический мир природы в поэзии Бунина. Особенности пейзажа в лирическом стихотворении.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М. М. Пришвин.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«Старый гриб». Образ автора-рассказчика, его восхищение родной природой, умение писателя замечать «невидимое и неприметное». Художественная образность рассказа, роль поэтических сравнений в прозаическом тексте.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К. Г. Паустовский.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«Заячьи лапы». Любовь автора к родной природе, его умение сопереживать, сочувствовать всему живому. Идея единства природы и человека — основная мысль рассказов Паустовского.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В. П. Астафьев. Краткий рассказ о писателе.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Васюткино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озеро». Рассказчик и герой. Характер главного героя, сила его духа, взаимоотношение с природой. Художественная образность, роль пейзажа в рассказе.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>Ю. П. Казаков. Краткий рассказ о писателе.</w:t>
      </w:r>
    </w:p>
    <w:p w:rsidR="00D94FE7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«Арктур — гончий пес». Смысл посвящения рассказа Пришвину, тема и идея рассказа. Лаконизм прозы Казакова, образность языка, роль и выразительность художественных деталей в изображении едва уловимых оттенков и красок природы.</w:t>
      </w:r>
    </w:p>
    <w:p w:rsidR="00D94FE7" w:rsidRPr="00932F29" w:rsidRDefault="00D94FE7" w:rsidP="00F62F0F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94FE7" w:rsidRPr="00932F29" w:rsidRDefault="00D94FE7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2F29">
        <w:rPr>
          <w:rFonts w:ascii="Times New Roman" w:eastAsia="Times New Roman" w:hAnsi="Times New Roman" w:cs="Times New Roman"/>
          <w:b/>
          <w:lang w:eastAsia="ru-RU"/>
        </w:rPr>
        <w:t>Перечень учебно-методического обеспечения.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932F29">
        <w:rPr>
          <w:rFonts w:ascii="Times New Roman" w:eastAsia="Times New Roman" w:hAnsi="Times New Roman" w:cs="Times New Roman"/>
          <w:b/>
          <w:i/>
          <w:lang w:eastAsia="ru-RU"/>
        </w:rPr>
        <w:t>Базовый учебник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color w:val="000000"/>
          <w:lang w:eastAsia="ru-RU"/>
        </w:rPr>
        <w:t xml:space="preserve">Черкезова М. В., Самойлова Е. А., </w:t>
      </w:r>
      <w:proofErr w:type="spellStart"/>
      <w:r w:rsidRPr="00932F29">
        <w:rPr>
          <w:rFonts w:ascii="Times New Roman" w:eastAsia="Times New Roman" w:hAnsi="Times New Roman" w:cs="Times New Roman"/>
          <w:color w:val="000000"/>
          <w:lang w:eastAsia="ru-RU"/>
        </w:rPr>
        <w:t>Критарова</w:t>
      </w:r>
      <w:proofErr w:type="spellEnd"/>
      <w:r w:rsidRPr="00932F29">
        <w:rPr>
          <w:rFonts w:ascii="Times New Roman" w:eastAsia="Times New Roman" w:hAnsi="Times New Roman" w:cs="Times New Roman"/>
          <w:color w:val="000000"/>
          <w:lang w:eastAsia="ru-RU"/>
        </w:rPr>
        <w:t xml:space="preserve"> Ж. Н., Вербовая Н. Н. Литература. 5 класс. В 2 ч. Учебник-хрестоматия для общеобразовательных учреждений. </w:t>
      </w:r>
      <w:r w:rsidRPr="00932F29">
        <w:rPr>
          <w:rFonts w:ascii="Times New Roman" w:eastAsia="Times New Roman" w:hAnsi="Times New Roman" w:cs="Times New Roman"/>
          <w:lang w:eastAsia="ru-RU"/>
        </w:rPr>
        <w:t>М. Дрофа, 2010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932F29">
        <w:rPr>
          <w:rFonts w:ascii="Times New Roman" w:eastAsia="Times New Roman" w:hAnsi="Times New Roman" w:cs="Times New Roman"/>
          <w:b/>
          <w:bCs/>
          <w:i/>
          <w:lang w:eastAsia="ru-RU"/>
        </w:rPr>
        <w:t>Интернет-ресурсы для ученика и учителя:</w:t>
      </w:r>
      <w:r w:rsidRPr="00932F29">
        <w:rPr>
          <w:rFonts w:ascii="Times New Roman" w:eastAsia="Times New Roman" w:hAnsi="Times New Roman" w:cs="Times New Roman"/>
          <w:b/>
          <w:bCs/>
          <w:color w:val="FFFFFF"/>
          <w:lang w:eastAsia="ru-RU"/>
        </w:rPr>
        <w:t xml:space="preserve"> </w:t>
      </w:r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Коллекция «Русская и зарубежная литература для школы» Российского общеобразовательного портала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litera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edu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Biblio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Гид – книги и дети: проект Российской государственной детской библиотеки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bibliogid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Kidsbook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: библиотека детской литературы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kidsbook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narod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Виртуальный музей литературных героев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likt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590.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/</w:t>
      </w:r>
      <w:r w:rsidRPr="00932F29">
        <w:rPr>
          <w:rFonts w:ascii="Times New Roman" w:eastAsia="Times New Roman" w:hAnsi="Times New Roman" w:cs="Times New Roman"/>
          <w:lang w:val="en-US" w:eastAsia="ru-RU"/>
        </w:rPr>
        <w:t>project</w:t>
      </w:r>
      <w:r w:rsidRPr="00932F29">
        <w:rPr>
          <w:rFonts w:ascii="Times New Roman" w:eastAsia="Times New Roman" w:hAnsi="Times New Roman" w:cs="Times New Roman"/>
          <w:lang w:eastAsia="ru-RU"/>
        </w:rPr>
        <w:t>/</w:t>
      </w:r>
      <w:r w:rsidRPr="00932F29">
        <w:rPr>
          <w:rFonts w:ascii="Times New Roman" w:eastAsia="Times New Roman" w:hAnsi="Times New Roman" w:cs="Times New Roman"/>
          <w:lang w:val="en-US" w:eastAsia="ru-RU"/>
        </w:rPr>
        <w:t>museum</w:t>
      </w:r>
      <w:r w:rsidRPr="00932F29">
        <w:rPr>
          <w:rFonts w:ascii="Times New Roman" w:eastAsia="Times New Roman" w:hAnsi="Times New Roman" w:cs="Times New Roman"/>
          <w:lang w:eastAsia="ru-RU"/>
        </w:rPr>
        <w:t>/</w:t>
      </w:r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Мифология Греции, Рима, Египта и Индии: иллюстрированная энциклопедия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foxdesign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/</w:t>
      </w:r>
      <w:r w:rsidRPr="00932F29">
        <w:rPr>
          <w:rFonts w:ascii="Times New Roman" w:eastAsia="Times New Roman" w:hAnsi="Times New Roman" w:cs="Times New Roman"/>
          <w:lang w:val="en-US" w:eastAsia="ru-RU"/>
        </w:rPr>
        <w:t>legend</w:t>
      </w:r>
      <w:r w:rsidRPr="00932F29">
        <w:rPr>
          <w:rFonts w:ascii="Times New Roman" w:eastAsia="Times New Roman" w:hAnsi="Times New Roman" w:cs="Times New Roman"/>
          <w:lang w:eastAsia="ru-RU"/>
        </w:rPr>
        <w:t>/</w:t>
      </w:r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Русская виртуальная библиотека-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rvb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Слова: поэзия Серебряного века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slova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Стихия: классическая русская / советская поэзия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litera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stihiya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/</w:t>
      </w:r>
    </w:p>
    <w:p w:rsidR="00D94FE7" w:rsidRPr="00932F29" w:rsidRDefault="00D94FE7" w:rsidP="00932F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Фундаментальная электронная библиотека «Русская литература и фольклор»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feb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-</w:t>
      </w:r>
      <w:r w:rsidRPr="00932F29">
        <w:rPr>
          <w:rFonts w:ascii="Times New Roman" w:eastAsia="Times New Roman" w:hAnsi="Times New Roman" w:cs="Times New Roman"/>
          <w:lang w:val="en-US" w:eastAsia="ru-RU"/>
        </w:rPr>
        <w:t>web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94FE7" w:rsidRPr="00932F29" w:rsidRDefault="00D94FE7" w:rsidP="00932F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Писатели и литературные произведения </w:t>
      </w:r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Белинский 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Виссарион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Григорьевич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belinskiy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Булгаковская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энциклопедия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bulgakov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Герцен Александр Иванович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gercen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>Гоголь Николай Васильевич -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nikolaygogol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Гончаров Иван Александрович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goncharov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spb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Грибоедов Александр Сергеевич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griboedow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Добролюбов Николай Александрович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dobrolyubov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lastRenderedPageBreak/>
        <w:t xml:space="preserve">Достоевский Федор Михайлович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dostoevskiy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Жуковский Василий Андреевич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zhukovskiy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Лев Толстой и «Ясная Поляна» -  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tolstoy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Карамзин Николай Михайлович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karamzin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Крылов Иван Андреевич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krylov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Куприн Александр Иванович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kuprin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Лермонтов Михаил Юрьевич- 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lermontow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Островский Александр Николаевич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ostrovskiy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Некрасов Николай Алексеевич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nekrasow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Пушкин Александр Сергеевич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aleksandrpushkin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Салтыков-Щедрин Михаил </w:t>
      </w:r>
      <w:proofErr w:type="spellStart"/>
      <w:r w:rsidRPr="00932F29">
        <w:rPr>
          <w:rFonts w:ascii="Times New Roman" w:eastAsia="Times New Roman" w:hAnsi="Times New Roman" w:cs="Times New Roman"/>
          <w:lang w:eastAsia="ru-RU"/>
        </w:rPr>
        <w:t>Евграфович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saltykov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Толстой Лев Николаевич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levtolstoy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Тургенев Иван Сергеевич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turgenev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Тютчев Федор Иванович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tutchev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Фонвизин Денис Иванович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fonvisin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Чернышевский Николай Гаврилович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chernishevskiy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net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D94FE7" w:rsidRPr="00932F29" w:rsidRDefault="00D94FE7" w:rsidP="00932F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F29">
        <w:rPr>
          <w:rFonts w:ascii="Times New Roman" w:eastAsia="Times New Roman" w:hAnsi="Times New Roman" w:cs="Times New Roman"/>
          <w:lang w:eastAsia="ru-RU"/>
        </w:rPr>
        <w:t xml:space="preserve">Чехов Антон Павлович - </w:t>
      </w:r>
      <w:r w:rsidRPr="00932F29">
        <w:rPr>
          <w:rFonts w:ascii="Times New Roman" w:eastAsia="Times New Roman" w:hAnsi="Times New Roman" w:cs="Times New Roman"/>
          <w:lang w:val="en-US" w:eastAsia="ru-RU"/>
        </w:rPr>
        <w:t>http</w:t>
      </w:r>
      <w:r w:rsidRPr="00932F29">
        <w:rPr>
          <w:rFonts w:ascii="Times New Roman" w:eastAsia="Times New Roman" w:hAnsi="Times New Roman" w:cs="Times New Roman"/>
          <w:lang w:eastAsia="ru-RU"/>
        </w:rPr>
        <w:t>://</w:t>
      </w:r>
      <w:r w:rsidRPr="00932F29">
        <w:rPr>
          <w:rFonts w:ascii="Times New Roman" w:eastAsia="Times New Roman" w:hAnsi="Times New Roman" w:cs="Times New Roman"/>
          <w:lang w:val="en-US" w:eastAsia="ru-RU"/>
        </w:rPr>
        <w:t>www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antonchehov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>.</w:t>
      </w:r>
      <w:r w:rsidRPr="00932F29">
        <w:rPr>
          <w:rFonts w:ascii="Times New Roman" w:eastAsia="Times New Roman" w:hAnsi="Times New Roman" w:cs="Times New Roman"/>
          <w:lang w:val="en-US" w:eastAsia="ru-RU"/>
        </w:rPr>
        <w:t>org</w:t>
      </w:r>
      <w:r w:rsidRPr="00932F29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932F29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932F29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D94FE7" w:rsidRPr="00932F29" w:rsidRDefault="00D94FE7" w:rsidP="00F62F0F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</w:rPr>
      </w:pPr>
    </w:p>
    <w:p w:rsidR="00D94FE7" w:rsidRPr="00932F29" w:rsidRDefault="00D94FE7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4FE7" w:rsidRPr="00932F29" w:rsidRDefault="00D94FE7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1A8F" w:rsidRDefault="00291A8F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D7CD3" w:rsidRDefault="005D7CD3" w:rsidP="00932F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62F0F" w:rsidRDefault="00F62F0F" w:rsidP="00852FE6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52FE6" w:rsidRDefault="00852FE6" w:rsidP="0098483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FE7" w:rsidRPr="00D94FE7" w:rsidRDefault="00D94FE7" w:rsidP="00D94F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F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русской литературе</w:t>
      </w:r>
    </w:p>
    <w:p w:rsidR="00D94FE7" w:rsidRPr="00D94FE7" w:rsidRDefault="00D94FE7" w:rsidP="00D94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984"/>
        <w:gridCol w:w="851"/>
        <w:gridCol w:w="1559"/>
        <w:gridCol w:w="3402"/>
        <w:gridCol w:w="2410"/>
        <w:gridCol w:w="1701"/>
        <w:gridCol w:w="992"/>
        <w:gridCol w:w="1016"/>
        <w:gridCol w:w="118"/>
        <w:gridCol w:w="1016"/>
      </w:tblGrid>
      <w:tr w:rsidR="00BE22FD" w:rsidRPr="00D94FE7" w:rsidTr="0041138A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FD" w:rsidRPr="00D94FE7" w:rsidRDefault="00BE22FD" w:rsidP="00D9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FD" w:rsidRPr="00D94FE7" w:rsidRDefault="00BE22FD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FD" w:rsidRPr="00D94FE7" w:rsidRDefault="00BE22FD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FD" w:rsidRPr="00D94FE7" w:rsidRDefault="00BE22FD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FD" w:rsidRPr="00D94FE7" w:rsidRDefault="00BE22FD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BE22FD" w:rsidRDefault="00BE22FD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2FD">
              <w:rPr>
                <w:rFonts w:ascii="Times New Roman" w:hAnsi="Times New Roman"/>
                <w:b/>
                <w:bCs/>
                <w:iCs/>
              </w:rPr>
              <w:t>Основные виды деятельности, которыми должен овладеть учащийся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FD" w:rsidRPr="00D94FE7" w:rsidRDefault="00014864" w:rsidP="00D9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FD" w:rsidRPr="00D94FE7" w:rsidRDefault="00BE22FD" w:rsidP="00D9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FD" w:rsidRPr="00D94FE7" w:rsidRDefault="00BE22FD" w:rsidP="00D9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BE22FD" w:rsidRPr="00D94FE7" w:rsidTr="005D7CD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FD" w:rsidRPr="00D94FE7" w:rsidRDefault="00BE22FD" w:rsidP="00D9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FD" w:rsidRPr="00D94FE7" w:rsidRDefault="00BE22FD" w:rsidP="00116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FD" w:rsidRPr="00D94FE7" w:rsidRDefault="00BE22FD" w:rsidP="00116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FD" w:rsidRPr="00D94FE7" w:rsidRDefault="00BE22FD" w:rsidP="00116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FD" w:rsidRPr="00D94FE7" w:rsidRDefault="00BE22FD" w:rsidP="00116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FD" w:rsidRPr="00D94FE7" w:rsidRDefault="00BE22FD" w:rsidP="00D9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D94FE7" w:rsidRDefault="00BE22FD" w:rsidP="00D9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FD" w:rsidRPr="00D94FE7" w:rsidRDefault="00BE22FD" w:rsidP="00D9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FD" w:rsidRPr="00D94FE7" w:rsidRDefault="00BE22FD" w:rsidP="00D9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FD" w:rsidRPr="00D94FE7" w:rsidRDefault="00BE22FD" w:rsidP="00D94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BE22FD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FD" w:rsidRPr="000B7352" w:rsidRDefault="00BE22FD" w:rsidP="0098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BE22FD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 Литература как искусство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BE22FD" w:rsidP="0098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BE22FD" w:rsidP="0098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лекция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3B" w:rsidRPr="000B7352" w:rsidRDefault="0098483B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Предметные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: </w:t>
            </w:r>
            <w:r w:rsidRPr="000B7352">
              <w:rPr>
                <w:rFonts w:ascii="Times New Roman" w:eastAsia="Times New Roman" w:hAnsi="Times New Roman" w:cs="Times New Roman"/>
              </w:rPr>
              <w:t>научиться пользоваться учебником,</w:t>
            </w:r>
          </w:p>
          <w:p w:rsidR="00BE22FD" w:rsidRPr="000B7352" w:rsidRDefault="00B741A9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о</w:t>
            </w:r>
            <w:r w:rsidR="0098483B" w:rsidRPr="000B7352">
              <w:rPr>
                <w:rFonts w:ascii="Times New Roman" w:eastAsia="Times New Roman" w:hAnsi="Times New Roman" w:cs="Times New Roman"/>
              </w:rPr>
              <w:t>пределять роль книги в жизни человека.</w:t>
            </w:r>
          </w:p>
          <w:p w:rsidR="0098483B" w:rsidRPr="000B7352" w:rsidRDefault="0098483B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Познавательные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>: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уметь искать и находить необходимую информацию,</w:t>
            </w:r>
          </w:p>
          <w:p w:rsidR="0098483B" w:rsidRPr="000B7352" w:rsidRDefault="0098483B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Регулятивные: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выбирать действия в  соответствии с поставленной задачей,</w:t>
            </w:r>
          </w:p>
          <w:p w:rsidR="0098483B" w:rsidRPr="000B7352" w:rsidRDefault="0098483B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Коммуникативные: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уметь ставить вопросы и обращаться за помощью к учебной литературе.</w:t>
            </w:r>
          </w:p>
          <w:p w:rsidR="0098483B" w:rsidRPr="000B7352" w:rsidRDefault="0098483B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Личностные:</w:t>
            </w:r>
          </w:p>
          <w:p w:rsidR="0098483B" w:rsidRPr="000B7352" w:rsidRDefault="0098483B" w:rsidP="009848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формирование стартовой мотивации к учению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98483B" w:rsidP="009848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Изучение содержания параграфа, работа с теоретическим материалом.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BE22FD" w:rsidP="0098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BE22FD" w:rsidP="0098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D3" w:rsidRDefault="005D7CD3" w:rsidP="005D7CD3">
            <w:pPr>
              <w:spacing w:after="0" w:line="240" w:lineRule="auto"/>
            </w:pPr>
            <w:r>
              <w:t>02.09</w:t>
            </w:r>
          </w:p>
          <w:p w:rsidR="00BE22FD" w:rsidRPr="000B7352" w:rsidRDefault="00BE22FD" w:rsidP="0098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BE22FD" w:rsidP="00984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22FD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BE22FD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FD" w:rsidRPr="000B7352" w:rsidRDefault="00116216" w:rsidP="00BE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ФОЛЬКЛОР</w:t>
            </w:r>
            <w:r w:rsidR="00BE22FD"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</w:t>
            </w:r>
            <w:r w:rsidR="006E0DF8"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  <w:r w:rsidR="00BE22FD"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ч.)</w:t>
            </w:r>
          </w:p>
        </w:tc>
      </w:tr>
      <w:tr w:rsidR="00116216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16" w:rsidRPr="000B7352" w:rsidRDefault="0011621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16" w:rsidRPr="000B7352" w:rsidRDefault="00116216" w:rsidP="00BE2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Фольклор – устное народное творчество</w:t>
            </w:r>
            <w:r w:rsidR="006E0DF8"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(5ч.)</w:t>
            </w:r>
          </w:p>
        </w:tc>
      </w:tr>
      <w:tr w:rsidR="003163EE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B7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B741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Загадки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B7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B7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повторение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EE" w:rsidRPr="000B7352" w:rsidRDefault="003163EE" w:rsidP="00801F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знание понятия «фольклор», основных особенностей фольклора; причины возникновения жанров фольклора.</w:t>
            </w:r>
          </w:p>
          <w:p w:rsidR="003163EE" w:rsidRPr="000B7352" w:rsidRDefault="003163EE" w:rsidP="00801F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Личностные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: испытывает положительное отношение к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>учению, познавательной деятельности, желание приобретать новые знания, умения, совершенствовать имеющиеся.</w:t>
            </w:r>
          </w:p>
          <w:p w:rsidR="003163EE" w:rsidRPr="000B7352" w:rsidRDefault="003163EE" w:rsidP="00801F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Регулятивные</w:t>
            </w:r>
            <w:r w:rsidRPr="000B7352">
              <w:rPr>
                <w:rFonts w:ascii="Times New Roman" w:eastAsia="Times New Roman" w:hAnsi="Times New Roman" w:cs="Times New Roman"/>
              </w:rPr>
              <w:t>: принимает и сохраняет учебную задачу, планирует необходимые действия, операции, действует по плану.</w:t>
            </w:r>
          </w:p>
          <w:p w:rsidR="003163EE" w:rsidRPr="000B7352" w:rsidRDefault="003163EE" w:rsidP="00801F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Познавательные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>: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осознаёт познавательную задачу, читает и слушает, извлекает нужную информацию, а также самостоятельно находит её в материалах учебника.</w:t>
            </w:r>
          </w:p>
          <w:p w:rsidR="003163EE" w:rsidRPr="000B7352" w:rsidRDefault="003163EE" w:rsidP="00801F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r w:rsidRPr="000B7352">
              <w:rPr>
                <w:rFonts w:ascii="Times New Roman" w:eastAsia="Times New Roman" w:hAnsi="Times New Roman" w:cs="Times New Roman"/>
              </w:rPr>
              <w:t>: строит монологические высказывания, осуществляет совместную деятельность в парах и рабочих группах.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B741A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Сочинять загадки на русском языке. Разгадывать загадки.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B7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Написать загадки, популярные на родном языке.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B7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B7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B74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Загадки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исследование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0B73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Сочинять загадки на русском языке.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Разгадывать загадки.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Сочинить несколько загадок.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Выступление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Пословицы и поговорки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EE" w:rsidRPr="000B7352" w:rsidRDefault="003163EE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знание понятия «фольклор», основных особенностей фольклора; причины возникновения жанров фольклора.</w:t>
            </w:r>
          </w:p>
          <w:p w:rsidR="003163EE" w:rsidRPr="000B7352" w:rsidRDefault="003163EE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Личностные</w:t>
            </w:r>
            <w:r w:rsidRPr="000B7352">
              <w:rPr>
                <w:rFonts w:ascii="Times New Roman" w:eastAsia="Times New Roman" w:hAnsi="Times New Roman" w:cs="Times New Roman"/>
              </w:rPr>
              <w:t>: 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3163EE" w:rsidRPr="000B7352" w:rsidRDefault="003163EE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Регулятивные</w:t>
            </w:r>
            <w:r w:rsidRPr="000B7352">
              <w:rPr>
                <w:rFonts w:ascii="Times New Roman" w:eastAsia="Times New Roman" w:hAnsi="Times New Roman" w:cs="Times New Roman"/>
              </w:rPr>
              <w:t>: принимает и сохраняет учебную задачу, планирует необходимые действия, операции, действует по плану.</w:t>
            </w:r>
          </w:p>
          <w:p w:rsidR="003163EE" w:rsidRPr="000B7352" w:rsidRDefault="003163EE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Познавательные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>: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осознаёт познавательную задачу, читает и слушает, извлекает нужную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>информацию, а также самостоятельно находит её в материалах учебника.</w:t>
            </w:r>
          </w:p>
          <w:p w:rsidR="003163EE" w:rsidRPr="000B7352" w:rsidRDefault="003163EE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r w:rsidRPr="000B7352">
              <w:rPr>
                <w:rFonts w:ascii="Times New Roman" w:eastAsia="Times New Roman" w:hAnsi="Times New Roman" w:cs="Times New Roman"/>
              </w:rPr>
              <w:t>: строит монологические высказывания, осуществляет совместную деятельность в парах и рабочих группах.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Читать, отвечать на вопросы, сопоставлять русские пословицы с пословицами и поговорками родного народа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Выучить несколько пословиц наизусть.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Чтение наизусть пословиц и поговорок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Пословицы и поговорки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сопоставлять русские пословицы с пословицами и поговорками родного народа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Стр.19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Чтение пословиц и поговорок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Сочинение на свободную тему с использованием пословиц и поговорок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2E5F64" w:rsidRDefault="003163EE" w:rsidP="000B7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Предметные: </w:t>
            </w:r>
            <w:r w:rsidRPr="002E5F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создавать письменные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163EE" w:rsidRDefault="003163EE" w:rsidP="000B7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F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выразительные средства языка в соответствии с поставленной задачей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163EE" w:rsidRPr="002E5F64" w:rsidRDefault="003163EE" w:rsidP="000B7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F6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2E5F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уметь ориентировать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 в разнообразии решения задач.</w:t>
            </w:r>
            <w:r w:rsidRPr="002E5F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63EE" w:rsidRPr="002E5F64" w:rsidRDefault="003163EE" w:rsidP="000B7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F6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2E5F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формировать ситуацию рефлексии и самодиагностики.</w:t>
            </w:r>
          </w:p>
          <w:p w:rsidR="003163EE" w:rsidRPr="002E5F64" w:rsidRDefault="003163EE" w:rsidP="000B735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E5F6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2E5F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  <w:p w:rsidR="003163EE" w:rsidRPr="002E5F64" w:rsidRDefault="003163EE" w:rsidP="000B7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5F6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r w:rsidRPr="002E5F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ормирование мотивации к индивидуальной и коллективной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Уметь составлять текст рассказа на свободную 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Русские народные сказки (8ч.)</w:t>
            </w: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67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672F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Русские народные сказки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67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67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лекция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0B7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знают жанровые особенности, виды сказок; традиционных персонажей волшебных сказок, характерные для сказок обороты речи (постоянные эпитеты, сказочные зачины и концовки); понимают особенности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сказывания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сказок (народная речь - лексика, ритм, слаженность, напевность), умеют определять характерные для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сказок обороты речи в самостоятельно прочитанных сказках, сопоставляют эпизоды сказок, сказочных героев с их изображением в живописи и графике.</w:t>
            </w:r>
            <w:proofErr w:type="gramEnd"/>
          </w:p>
          <w:p w:rsidR="003163EE" w:rsidRPr="00D65080" w:rsidRDefault="003163EE" w:rsidP="000B7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выбирают наиболее эффективные способы решения поставленной задачи в зависимости от конкретных условий</w:t>
            </w:r>
          </w:p>
          <w:p w:rsidR="003163EE" w:rsidRPr="00D65080" w:rsidRDefault="003163EE" w:rsidP="000B7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самостоятельно формулируют познавательную задачу и строят действия в соответствии с ней.</w:t>
            </w:r>
          </w:p>
          <w:p w:rsidR="003163EE" w:rsidRPr="00D65080" w:rsidRDefault="003163EE" w:rsidP="000B7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формулировать собственное мнение и свою позицию.</w:t>
            </w:r>
          </w:p>
          <w:p w:rsidR="003163EE" w:rsidRPr="00D65080" w:rsidRDefault="003163EE" w:rsidP="000B735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A088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формируется мотивация к индивидуальной и коллективной деятельности.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672F17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Читать, пересказывать кратко, подробно, выборочно;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67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Повторить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67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67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67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«Лиса и дрозд».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знают, к какому виду сказок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тносится сказка «Лиса и дрозд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»; понимают общее движение сюжета, идею сказки и характеры ее героев; что такое художественный пересказ, находят отличия в вариантах сказки; умеют выявлять характерные художественные сказочные приёмы (сказочные формулы, постоянные эпитеты, гиперболы, повторы и т.п.)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строить сообщение исследовательского характера в устной форме.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рефлексии и самодиагностики.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умеют проявлять активность для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решения коммуникативных и познавательных задач.</w:t>
            </w:r>
            <w:proofErr w:type="gramEnd"/>
          </w:p>
          <w:p w:rsidR="003163EE" w:rsidRPr="00D65080" w:rsidRDefault="003163EE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формируются этические чувства, доброжелательность и эмоционально-нравственная отзывчивость.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Уметь характеризовать героев сказок, оценивать их поступки.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«Лиса и дрозд».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владеют изученной терминологией по теме, навыками устной монологической речи, понимают мораль сказки, составляют пересказы эпизодов сказок.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выделяют и формулируют познавательную цель.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оценивать и формулировать то, что уже усвоено.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моделировать монологическое высказывание, аргументировать свою позицию и координировать её с позициями партнёров.</w:t>
            </w:r>
          </w:p>
          <w:p w:rsidR="003163EE" w:rsidRPr="00D65080" w:rsidRDefault="003163EE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формируются навыки исследования текста с опорой не только на информацию, но и на жанр, композицию, выразительные средства.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Уметь характеризовать героев сказок, оценивать их поступки.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Стр.25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Выразительное чтение и 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5D7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D7C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«Перышко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i/>
              </w:rPr>
              <w:t>Финиста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 — 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Ясна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 сокола».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знают, к какому виду сказок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тносится сказка «Перышко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Финиста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Ясна сокола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»; понимают общее движение сюжета, идею сказки и характеры ее героев; что такое художественный пересказ, находят отличия в вариантах сказки; умеют выявлять характерные художественные сказочные приёмы (сказочные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формулы, постоянные эпитеты, гиперболы, повторы и т.п.)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строить сообщение исследовательского характера в устной форме.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рефлексии и самодиагностики.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проявлять активность для решения коммуникативных и познавательных задач.</w:t>
            </w:r>
            <w:proofErr w:type="gramEnd"/>
          </w:p>
          <w:p w:rsidR="003163EE" w:rsidRPr="00D65080" w:rsidRDefault="003163EE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формируются этические чувства, доброжелательность и эмоционально-нравственная отзывчивость.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Уметь определять особенности языка и композиции фолькл. произведений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«Перышко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i/>
              </w:rPr>
              <w:t>Финиста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 — 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Ясна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 сокола».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умеют определять мораль сказки, композиционные части сказки, используют при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сказывании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характерные речевые обороты.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извлекают необходимую информацию из прослушанных текстов различных жанров.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планировать алгоритм ответа.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формулировать и высказывать точку зрения на события и поступки героев.</w:t>
            </w:r>
          </w:p>
          <w:p w:rsidR="003163EE" w:rsidRPr="00D65080" w:rsidRDefault="003163EE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ценностное отношение к происходящим событиям.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Уметь характеризовать героев сказок, оценивать их поступки.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Стр.43 ответить на 1-3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«Перышко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i/>
              </w:rPr>
              <w:t>Финиста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 — 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Ясна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 сокола».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умеют определять мораль сказки, композиционные части сказки, используют при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сказывании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характерные речевые обороты.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извлекают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необходимую информацию из прослушанных текстов различных жанров.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планировать алгоритм ответа.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формулировать и высказывать точку зрения на события и поступки героев.</w:t>
            </w:r>
          </w:p>
          <w:p w:rsidR="003163EE" w:rsidRPr="00D65080" w:rsidRDefault="003163EE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ценностное отношение к происходящим событиям.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Уметь характеризовать героев сказок, оценивать их поступки.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Стр.43 ответить на 4,5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«Ванюшка и царевна».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знают, к какому виду сказок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тносится сказка «Ванюшка и царевна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»; понимают общее движение сюжета, идею сказки и характеры ее героев; что такое художественный пересказ, находят отличия в вариантах сказки; умеют выявлять характерные художественные сказочные приёмы (сказочные формулы, постоянные эпитеты, гиперболы, повторы и т.п.)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строить сообщение исследовательского характера в устной форме.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рефлексии и самодиагностики.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проявлять активность для решения коммуникативных и познавательных задач.</w:t>
            </w:r>
            <w:proofErr w:type="gramEnd"/>
          </w:p>
          <w:p w:rsidR="003163EE" w:rsidRPr="00D65080" w:rsidRDefault="003163EE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формируются этические чувства, доброжелательность и эмоционально-нравственная отзывчивость.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Уметь определять составные части сказки,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t>30.09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«Ванюшка и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lastRenderedPageBreak/>
              <w:t xml:space="preserve">царевна».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и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умеют определять мораль сказки, композиционные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части сказки, используют при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сказывании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характерные речевые обороты.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извлекают необходимую информацию из прослушанных текстов различных жанров.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планировать алгоритм ответа.</w:t>
            </w:r>
          </w:p>
          <w:p w:rsidR="003163EE" w:rsidRPr="00D65080" w:rsidRDefault="003163EE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формулировать и высказывать точку зрения на события и поступки героев.</w:t>
            </w:r>
          </w:p>
          <w:p w:rsidR="003163EE" w:rsidRPr="00D65080" w:rsidRDefault="003163EE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ценностное отношение к происходящим событиям.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Уметь определять составные части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сказки,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Стр.50 ответить на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вопросы о художественном своеобразии сказки.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3163EE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63EE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3EE" w:rsidRPr="000B7352" w:rsidRDefault="003163EE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EE" w:rsidRPr="000B7352" w:rsidRDefault="003163EE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Сказки народов России (5ч.)</w:t>
            </w: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 Сказки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Урок-лекция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6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давать характеристику героев сказки, составлять план сказки, описывать произведения живописи.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C6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производить поиск и выделение необходимой информации.</w:t>
            </w:r>
            <w:proofErr w:type="gramEnd"/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6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умеют анализировать прозаический текст и соотносить </w:t>
            </w:r>
            <w:proofErr w:type="gram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произведением живописи.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C6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2C6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пересказывать текст.</w:t>
            </w:r>
          </w:p>
          <w:p w:rsidR="002C6B4A" w:rsidRPr="00D65080" w:rsidRDefault="002C6B4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C6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нравственно-этической ориентации, обеспечивающей личностный моральный выбор.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2B3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Сопоставлять русские сказки со сказками народов России и родного народа на основе общности тематики, проблематики и жанра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Повторить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«Голубая бусина»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(эскимосская сказка)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Знать, к какому виду относится сказка, понимать общее движение сюжета, идею сказки, характера её героев, что такое художественный пересказ, находить сходства и отличия в вариантах сказки. Уметь определять особенности фольклорной волшебной сказки, истолковывать смысл «необычных ситуаций», читать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сказку, пересказывать, сохраняя напевность сказки, сопоставлять иллюстрации художников с текстом сказки.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«Кого выбрать»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(чеченская сказка).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Стр.56 ответить на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«Не рой другому яму»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(адыгейская сказка).)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Заключительный урок по изучению фольклора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исследование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91068A" w:rsidRDefault="002C6B4A" w:rsidP="00DE77C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Предметные: </w:t>
            </w:r>
            <w:r>
              <w:rPr>
                <w:rFonts w:ascii="Times New Roman" w:hAnsi="Times New Roman" w:cs="Times New Roman"/>
                <w:lang w:eastAsia="ru-RU"/>
              </w:rPr>
              <w:t>у</w:t>
            </w:r>
            <w:r w:rsidRPr="0091068A">
              <w:rPr>
                <w:rFonts w:ascii="Times New Roman" w:hAnsi="Times New Roman" w:cs="Times New Roman"/>
                <w:lang w:eastAsia="ru-RU"/>
              </w:rPr>
              <w:t>меть создавать письменные высказывания</w:t>
            </w:r>
          </w:p>
          <w:p w:rsidR="002C6B4A" w:rsidRDefault="002C6B4A" w:rsidP="00DE77C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1068A">
              <w:rPr>
                <w:rFonts w:ascii="Times New Roman" w:hAnsi="Times New Roman" w:cs="Times New Roman"/>
                <w:lang w:eastAsia="ru-RU"/>
              </w:rPr>
              <w:t>Использовать выразительные средства языка в соответствии с поставленной задачей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C6B4A" w:rsidRPr="0091068A" w:rsidRDefault="002C6B4A" w:rsidP="009106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1068A">
              <w:rPr>
                <w:rFonts w:ascii="Times New Roman" w:hAnsi="Times New Roman" w:cs="Times New Roman"/>
                <w:lang w:eastAsia="ru-RU"/>
              </w:rPr>
              <w:lastRenderedPageBreak/>
              <w:t xml:space="preserve"> </w:t>
            </w:r>
            <w:r w:rsidRPr="0091068A">
              <w:rPr>
                <w:rFonts w:ascii="Times New Roman" w:hAnsi="Times New Roman" w:cs="Times New Roman"/>
                <w:i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lang w:eastAsia="ru-RU"/>
              </w:rPr>
              <w:t xml:space="preserve">: </w:t>
            </w:r>
            <w:r w:rsidRPr="0091068A">
              <w:rPr>
                <w:rFonts w:ascii="Times New Roman" w:hAnsi="Times New Roman" w:cs="Times New Roman"/>
                <w:lang w:eastAsia="ru-RU"/>
              </w:rPr>
              <w:t xml:space="preserve">уметь ориентироваться в разнообразии решения задач, </w:t>
            </w:r>
          </w:p>
          <w:p w:rsidR="002C6B4A" w:rsidRPr="0091068A" w:rsidRDefault="002C6B4A" w:rsidP="009106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1068A">
              <w:rPr>
                <w:rFonts w:ascii="Times New Roman" w:hAnsi="Times New Roman" w:cs="Times New Roman"/>
                <w:i/>
                <w:lang w:eastAsia="ru-RU"/>
              </w:rPr>
              <w:t>Регулятивные:</w:t>
            </w:r>
            <w:r w:rsidRPr="0091068A">
              <w:rPr>
                <w:rFonts w:ascii="Times New Roman" w:hAnsi="Times New Roman" w:cs="Times New Roman"/>
                <w:lang w:eastAsia="ru-RU"/>
              </w:rPr>
              <w:t xml:space="preserve"> формировать ситуацию рефлексии и самодиагностики.</w:t>
            </w:r>
          </w:p>
          <w:p w:rsidR="002C6B4A" w:rsidRPr="0091068A" w:rsidRDefault="002C6B4A" w:rsidP="009106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1068A">
              <w:rPr>
                <w:rFonts w:ascii="Times New Roman" w:hAnsi="Times New Roman" w:cs="Times New Roman"/>
                <w:i/>
                <w:lang w:eastAsia="ru-RU"/>
              </w:rPr>
              <w:t>Коммуникативные:</w:t>
            </w:r>
            <w:r w:rsidRPr="0091068A">
              <w:rPr>
                <w:rFonts w:ascii="Times New Roman" w:hAnsi="Times New Roman" w:cs="Times New Roman"/>
                <w:lang w:eastAsia="ru-RU"/>
              </w:rPr>
              <w:t xml:space="preserve"> уметь строить монологические высказывания, проявлять активность для решения познавательных задач.</w:t>
            </w:r>
          </w:p>
          <w:p w:rsidR="002C6B4A" w:rsidRPr="0091068A" w:rsidRDefault="002C6B4A" w:rsidP="009106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eastAsia="ru-RU"/>
              </w:rPr>
              <w:t>ф</w:t>
            </w:r>
            <w:r w:rsidRPr="0091068A">
              <w:rPr>
                <w:rFonts w:ascii="Times New Roman" w:hAnsi="Times New Roman" w:cs="Times New Roman"/>
                <w:lang w:eastAsia="ru-RU"/>
              </w:rPr>
              <w:t>ормирование мотивации к индивидуальной и коллективной деятельности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C6B4A" w:rsidRPr="0091068A" w:rsidRDefault="002C6B4A" w:rsidP="009106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1068A">
              <w:rPr>
                <w:rFonts w:ascii="Times New Roman" w:hAnsi="Times New Roman" w:cs="Times New Roman"/>
                <w:lang w:eastAsia="ru-RU"/>
              </w:rPr>
              <w:t>Осознавать свои трудности и стремиться к их преодолению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C6B4A" w:rsidRPr="0091068A" w:rsidRDefault="002C6B4A" w:rsidP="00DE77CC">
            <w:pPr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Сочинение на тему «Почему у кота хвост длинный»?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Выступления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E41A45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E4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ЛИТЕРАТУРНЫЕ СКАЗКИ (15ч.)</w:t>
            </w:r>
          </w:p>
        </w:tc>
      </w:tr>
      <w:tr w:rsidR="002C6B4A" w:rsidRPr="00E41A45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E4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Сказки русских писателей (6ч.)</w:t>
            </w: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О литературных сказках. А. С. Пушкин. 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«У лукоморья дуб зеленый</w:t>
            </w:r>
            <w:r w:rsidRPr="000B7352">
              <w:rPr>
                <w:rFonts w:ascii="Times New Roman" w:eastAsia="Times New Roman" w:hAnsi="Times New Roman" w:cs="Times New Roman"/>
              </w:rPr>
              <w:t>...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(вступление к поэме «Руслан и Людмила»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основные сведения о детстве и юности А.С.Пушкина, о годах его учения в лицее, о лицейских друзьях, истории создания поэмы «Руслан и Людмила»; понимание роли А.С.Пушкина в русской литературе.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объясняют особенности стихотворной речи, слышат ритм стихотворного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регулируют собственную деятельность посредством речевых действий.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создают устные иллюстрации.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уважают культурное наследие своей Родины.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4516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вступление к поэме. Заучивать наизусть стихотворный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Выучить наизусть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С. Пушкин. </w:t>
            </w:r>
            <w:proofErr w:type="gramStart"/>
            <w:r w:rsidRPr="000B7352">
              <w:rPr>
                <w:rFonts w:ascii="Times New Roman" w:eastAsia="Times New Roman" w:hAnsi="Times New Roman" w:cs="Times New Roman"/>
              </w:rPr>
              <w:t xml:space="preserve">«У лукоморья дуб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 xml:space="preserve">зеленый...» (вступление к поэме «Руслан и Людмила»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и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знают основные сведения о детстве и юности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А.С.Пушкина, о годах его учения в лицее, о лицейских друзьях, истории создания поэмы «Руслан и Людмила»; понимание роли А.С.Пушкина в русской литературе.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объясняют особенности стихотворной речи, слышат ритм стихотворного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регулируют собственную деятельность посредством речевых действий.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создают устные иллюстрации.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уважают культурное наследие своей Родины.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4516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выразительно вступление к поэме.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Заучивать наизусть стихотворный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Найти постоянные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эпитеты.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Выразительное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С. Т. Аксаков.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«Аленький цветочек».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знают, к какому виду сказок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тносится сказка «Перышко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Финиста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Ясна сокола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»; понимают общее движение сюжета, идею сказки и характеры ее героев; что такое художественный пересказ, находят отличия в вариантах сказки; умеют выявлять характерные художественные сказочные приёмы (сказочные формулы, постоянные эпитеты, гиперболы, повторы и т.п.)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строить сообщение исследовательского характера в устной форме.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рефлексии и самодиагностики.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проявлять активность для решения коммуникативных и познавательных задач.</w:t>
            </w:r>
            <w:proofErr w:type="gramEnd"/>
          </w:p>
          <w:p w:rsidR="002C6B4A" w:rsidRPr="00D65080" w:rsidRDefault="002C6B4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формируются этические чувства, доброжелательность и эмоционально-нравственная отзывчивость.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Уметь определять в сказке тему и её идейное содержание. Находить в литературной сказке элементы фольклорного произведения.</w:t>
            </w:r>
          </w:p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5D7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D7C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С. Т. Аксаков. «Аленький цветочек».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Уметь определять в сказке тему и её идейное содержание. Находить в литературной сказке элементы фольклорного произведения.</w:t>
            </w:r>
          </w:p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Стр.86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С. Т. Аксаков. «Аленький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 xml:space="preserve">цветочек».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и урок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Уметь определять в сказке тему и её идейное содержание.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Находить в литературной сказке элементы фольклорного произведения.</w:t>
            </w:r>
          </w:p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Стр. 100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 Сочинение «Сказки»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понимают связи разных жанров фольклора.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понимают информацию, представленную в изобразительной, схематичной, модельной форме, используют знаково-символические средства для решения различных учебных задач.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самостоятельно формулируют новую цель.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сочинять новый текст, используя особенности жанра.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осознание и освоение литературы как части общекультурного наследия России.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451622">
            <w:pPr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Знать, чем отличается сказка от простого рассказа. Уметь сочинять сказку, используя сказочные элементы: зачин, повтор, постоянные эпитеты и концовку.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Сказки зарубежных писателей (9ч.)</w:t>
            </w: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Х. К. Андерсен.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«Снежная королева».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знают содержание прочитанного произведения, отличают литературную сказку </w:t>
            </w:r>
            <w:proofErr w:type="gram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народной, воспринимают и анализируют текст, формулируют идею, дают характеристику героям и их поступкам.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видят композицию произведения, понимают текст в общем, ищут и выделяют необходимую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развивают способности к регуляции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учебной деятельности, комментируют полученную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полученные знания при ответе, адекватно используют речевые средства и грамотно конструируют ответ.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познавательного интереса к творчеству зарубежных сказочников, нравственно-этическое оценивание содержания художественного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4516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 выразительно те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кст ск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азки. Читать по ролям. Пересказывать кратко, подробно, выборочно, отвечать на вопросы по прочитанному тексту.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Стр.112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451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Х. К. Андерсен. «Снежная королева».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видят в сказке обличие зла, характеризуют поступки героев.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владеют навыком смыслового чтения, анализируют художественный текст, выбирают критерии для сравнения персонажей, выдвигают гипотезы при работе с текстом и обосновывают их.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планируют алгоритм ответа, корректируют ответ.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монологическое высказывание, формулируют свою точку зрения и позицию.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оценочное отношение к содержанию художественных произведений, поступков литературных персонажей на основе личностных ценностей.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те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кст ск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азки. Читать по ролям. Пересказывать кратко, подробно, выборочно, отвечать на вопросы по прочитанному тексту.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Х. К. Андерсен. «Снежная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 xml:space="preserve">королева».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и урок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видят в сказке обличие зла, характеризуют поступки героев.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владеют навыком смыслового чтения, анализируют художественный текст, выбирают критерии для сравнения персонажей, выдвигают гипотезы при работе с текстом и обосновывают их.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планируют алгоритм ответа, корректируют ответ.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монологическое высказывание, формулируют свою точку зрения и позицию.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оценочное отношение к содержанию художественных произведений, поступков литературных персонажей на основе личностных ценностей.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 выразительно те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кст ск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азки. Читать по ролям.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Пересказывать кратко, подробно, выборочно, отвечать на вопросы по прочитанному тексту.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Пересказ, ответы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Х. К. Андерсен. «Снежная королева».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создают письменные высказывания, осуществляют выбор и использование выразительных средств языка.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выполняют учебно-познавательные действия;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операции анализа, синтеза, сравнения, классификации, делают обобщения, выводы.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адекватно оценивают свои достижения, осознают возникающие трудности, осуществляют поиск причин и пути преодоления.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строят небольшие монологические высказывания, осуществляют совместную деятельность в парах и рабочих группах с учетом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конкретных задач.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осознают свои трудности и стремятся к их преодолению, проявляют способность к самооценке своих действий, поступков.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 выразительно те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кст ск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азки. Читать по ролям. Пересказывать кратко, подробно, выборочно, отвечать на вопросы по прочитанному тексту.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Стр.139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де Сент-Экзюпери.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«Маленький принц».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знают содержание прочитанного произведения, отличают литературную сказку </w:t>
            </w:r>
            <w:proofErr w:type="gram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народной, воспринимают и анализируют текст, формулируют идею, дают характеристику героям и их поступкам.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видят композицию произведения, понимают текст в общем, ищут и выделяют необходимую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развивают способности к регуляции учебной деятельности, комментируют полученную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полученные знания при ответе, адекватно используют речевые средства и грамотно конструируют ответ.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познавательного интереса к творчеству зарубежных сказочников, нравственно-этическое оценивание содержания художественного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Определять основную мысль литературной сказки. Выявлять актуальность нравственных проблем, обозначенных в сказке.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де Сент-Экзюпери. «Маленький принц».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Определять основную мысль литературной сказки. Выявлять актуальность нравственных проблем, обозначенных в сказке.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Стр.156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де Сент-Экзюпери. «Маленький принц».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создают письменные высказывания, осуществляют выбор и использование выразительных средств языка.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выполняют учебно-познавательные действия;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операции анализа, синтеза, сравнения, классификации, делают обобщения, выводы.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адекватно оценивают свои достижения, осознают возникающие трудности, осуществляют поиск причин и пути преодоления.</w:t>
            </w:r>
          </w:p>
          <w:p w:rsidR="002C6B4A" w:rsidRPr="00D65080" w:rsidRDefault="002C6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небольшие монологические высказывания, осуществляют совместную деятельность в парах и рабочих группах с учетом конкретных задач.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2C6B4A" w:rsidRPr="00D65080" w:rsidRDefault="002C6B4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осознают свои трудности и стремятся к их преодолению, проявляют способность к самооценке своих действий, поступков.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Определять основную мысль литературной сказки. Выявлять актуальность нравственных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проблем, обозначенных в сказке.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Стр.164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де Сент-Экзюпери. «Маленький принц».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Определять основную мысль литературной сказки. Выявлять актуальность нравственных проблем, обозначенных в сказке.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Составить небольшой рассказ о планете Маленького принца.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Тестирование Сказки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УКЗ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правильно и чётко дают ответы на поставленные вопросы.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синтезируют полученную информацию для составления ответа (тест).</w:t>
            </w:r>
            <w:proofErr w:type="gramEnd"/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определяют меры усвоения материала.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делают анализ текста, используя изученную терминологию и полученные знания.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2B53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Знать основные термины и понятия.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53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ЛИТЕРАТУРА </w:t>
            </w:r>
            <w:r w:rsidRPr="000B735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XIX </w:t>
            </w: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ВЕКА (34ч.)</w:t>
            </w: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53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Русская классическая литература </w:t>
            </w:r>
            <w:r w:rsidRPr="000B735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XIX</w:t>
            </w: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века (24ч.)</w:t>
            </w: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Русская классическая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 xml:space="preserve">литература </w:t>
            </w:r>
            <w:r w:rsidRPr="000B7352">
              <w:rPr>
                <w:rFonts w:ascii="Times New Roman" w:eastAsia="Times New Roman" w:hAnsi="Times New Roman" w:cs="Times New Roman"/>
                <w:lang w:val="en-US"/>
              </w:rPr>
              <w:t>XIX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века. Жанр басни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Урок-лекция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понимают иносказательный подтекст басен и их мораль, умеют выразительно читать басни по ролям (инсценированное чтение), выявляют способы самообразования.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узнают, называют и определяют объекты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соответствии с содержанием.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формируют ситуацию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саморегуляции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эмоциональных состояний, т.е. формируют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операциональный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опыт.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выразительно и эмоционально читать вслух и понимать прочитанное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мотивации к обучению.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Жанровые особенности басни,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пределение понятий «басня», «мораль», «аллегория», «олицетворение», истоки басенного жанра (имена родоначальников басенного жанра, имена отечественных баснописцев); жанровые особенности басни, отличие басни от сказки.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Повторить.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А. Крылов.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«Квартет»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«Свинья под Дубом»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«Ворона и Лисица».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Урок-знакомство. Урок-закрепление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выразительно читать басни по ролям, по образцу из фонохрестоматии (инсценирован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ному чтению).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узнавать, называть и определять объекты в соответствии с содержанием (умение работать по алгоритмам).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метод информационного поиска, в том числе с помощью компьютерных средств.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выразительного чтения, коллективного взаимодействия.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мотивации к самосовершенствованию.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басни, по ролям. Заучивать наизусть одну из басен. Определять художественные особенности басенного жанра (мораль, аллегория).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Стр.178 ответить на 1-4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5D7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А. Крылов. «Квартет», «Свинья под Дубом», «Ворона и Лисица».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Урок-закрепление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выразительно читать басни по ролям, по образцу из фонохрестоматии (инсценирован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ному чтению).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умеют узнавать, называть и определять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объекты в соответствии с содержанием (умение работать по алгоритмам).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метод информационного поиска, в том числе с помощью компьютерных средств.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выразительного чтения, коллективного взаимодействия.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мотивации к самосовершенствованию.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выразительно басни, по ролям. Заучивать наизусть одну из басен. Определять художественные особенности басенного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жанра.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Найти слова с уменьшительно-ласкательными суффиксами.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А. Крылов. «Квартет», «Свинья под Дубом», «Ворона и Лисица».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Урок-закрепление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выразительно читать басни по ролям, по образцу из фонохрестоматии (инсценирован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ному чтению).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узнавать, называть и определять объекты в соответствии с содержанием (умение работать по алгоритмам).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метод информационного поиска, в том числе с помощью компьютерных средств.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выразительного чтения, коллективного взаимодействия.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мотивации к самосовершенствованию.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басни, по ролям. Заучивать наизусть одну из басен. Определять художественные особенности басенного жанра.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Кто такой </w:t>
            </w:r>
            <w:r w:rsidRPr="000B735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невежда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и чем он отличается от </w:t>
            </w:r>
            <w:r w:rsidRPr="000B7352">
              <w:rPr>
                <w:rFonts w:ascii="Times New Roman" w:eastAsia="Times New Roman" w:hAnsi="Times New Roman" w:cs="Times New Roman"/>
                <w:i/>
                <w:lang w:eastAsia="ru-RU"/>
              </w:rPr>
              <w:t>невежи?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  <w:i/>
              </w:rPr>
              <w:t>Басни Эзопа и Лессинга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(сопоставление).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обзор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выразительно читать басни наизусть.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пользуются разными видами чтения.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самостоятельно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составляют план решения учебной проблемы.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оценивать устное речевое выступление сверстников.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потребность в самовыражении через слово.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2B5308">
            <w:pPr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Уметь производить сопоставительный анализ басен, делать выводы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Выучить наизусть понравившуюся  басню.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5D7CD3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6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Чтение наизусть понравившейся басни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выявляют и интерпретируют авторскую позицию, определяют своё отношение к ней, и на этой основе формируют собственный взгляд на проблему.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выполняют учебно-познавательные действия;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для решения учебных задач операции анализа, синтеза, сравнения, устанавливают причинно-следственные связи, делают обобщения.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регулируют собственную деятельность посредством речевых действий.</w:t>
            </w:r>
          </w:p>
          <w:p w:rsidR="002C6B4A" w:rsidRPr="00D65080" w:rsidRDefault="002C6B4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используют адекватные языковые средства для отображения своих чувств, мыслей и побуждений.</w:t>
            </w:r>
          </w:p>
          <w:p w:rsidR="002C6B4A" w:rsidRPr="00D65080" w:rsidRDefault="002C6B4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положительно относятся к учению, познавательной деятельности, приобретению новых знаний, умений, совершенствуют имеющиеся.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2B5308">
            <w:pPr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Уметь сочинять басню, соблюдая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Чтение наизусть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2C6B4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4A" w:rsidRPr="000B7352" w:rsidRDefault="002C6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С. Пушкин.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«Унылая пора! очей очарованье</w:t>
            </w:r>
            <w:r w:rsidRPr="000B7352">
              <w:rPr>
                <w:rFonts w:ascii="Times New Roman" w:eastAsia="Times New Roman" w:hAnsi="Times New Roman" w:cs="Times New Roman"/>
              </w:rPr>
              <w:t>...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(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из стихотворного отрывка «Осень»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),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«Зимняя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lastRenderedPageBreak/>
              <w:t>дорога»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«Зимний вечер».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Урок-знакомство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биогр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афические сведения о А.С. Пушкина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выразительно читают, анализируют стихотворения.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прочитанного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формируют ситуацию рефлексии – самодиагностики 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самокоррекции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коллективной деятельности.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интереса к культурному наследию нашей страны, навыков анализа текста.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2B53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 выразительно стихотворение. Заучивать наизусть стихотворный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Перевести стихотворение на родной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С. Пушкин. «Унылая пора! очей очарованье...» (из стихотворного отрывка «Осень»), «Зимняя дорога», «Зимний вечер».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2B53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стихотворение. Заучивать наизусть стихотворный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Выучить первую и вторую строфы наизусть.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С. Пушкин. «Унылая пора! очей очарованье...» (из стихотворного отрывка «Осень»), «Зимняя дорога», «Зимний вечер».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2B53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стихотворение. Заучивать наизусть стихотворный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Составить рассказ по иллюстрации Н.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Сверчкова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к стихотворению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Ю. Лермонтов.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«Парус»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«Утес»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«Кавказ».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нают биографические сведения о Фете, содержание его стихотворения; определяют, какие художественные приемы использует автор для описания природы, анализируют лирическое произведение, выразительно читают, передавая при помощи интонации впечатления от быстро меняющихся картин и состояний природы; понимают авторское отношение к природе.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приобрели навыки выразительного чтения, проводят исследование прочитанного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применяют метод информационного поиска, в том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числе с помощью компьютерных средств.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сотрудничества.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интереса к культурному наследию нашей страны, навыков анализа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Уметь находить         ИВС в поэтическом тексте.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Придумайте эпитеты к слову </w:t>
            </w:r>
            <w:r w:rsidRPr="000B7352">
              <w:rPr>
                <w:rFonts w:ascii="Times New Roman" w:eastAsia="Times New Roman" w:hAnsi="Times New Roman" w:cs="Times New Roman"/>
                <w:i/>
                <w:lang w:eastAsia="ru-RU"/>
              </w:rPr>
              <w:t>море.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Ю. Лермонтов. «Парус», «Утес», «Кавказ».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стихотворение. Заучивать наизусть стихотворный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Выучить наизусть стихотворение «Утес»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Ю. Лермонтов. «Парус», «Утес», «Кавказ».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стихотворение. Заучивать наизусть стихотворный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Найти эпитеты и метафоры в стихотворении «Кавказ»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С. Тургенев.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«Муму».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выявляют основную нравственную проблематику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формулируют возможный вариант решения проблемы, который проверяется в ходе проведения исследования, умеют анализировать текст.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сравнивать свои действия с ожидаемым результатом.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речевого отображения (описания, объяснения) содержания совершаемых действий в форме речевых значений.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эмоциональной сферы (сочувствие, сопереживание, отрицание несправедливости). Формирование интереса к культурному наследию нашей страны.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E45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Читать рассказ. Пересказывать подробно и выборочно.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, определять тему, идею.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вопросы, 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С. Тургенев. «Муму».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воспроизводят сюжет изученного произведения, объясняют внутренние связи его элементов.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анализируют текст с целью выделения важных деталей.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строят высказывание с целью анализа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эмоциональной сферы (сочувствие, сопереживание, отрицание несправедливости). Формирование интереса к культурному наследию нашей страны.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E45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рассказ. Пересказывать подробно и выборочно.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, определять тему, идею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вопросы, 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С. Тургенев. «Муму».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воспроизводят сюжет изученного произведения, объясняют внутренние связи его элементов.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анализируют текст с целью выделения важных деталей.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высказывание с целью анализа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эмоциональной сферы (сочувствие, сопереживание, отрицание несправедливости). Формирование интереса к культурному наследию нашей страны.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E45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Читать рассказ. Пересказывать подробно и выборочно.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, определять тему, идею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Стр.24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вопросы, 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С. Тургенев. «Муму».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словесно воспроизводят картины, созданные писателем, аргументируют своё отношение к героям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формулируют возможный вариант решения проблемы, который проверяется в ходе проведения исследования, умеют анализировать текст.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речевое высказывание – доказательство.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сотрудничают в коллективе для решения поставленной проблемы.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75127A" w:rsidRPr="00D65080" w:rsidRDefault="0075127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эмоциональной сферы (сочувствие, сопереживание, отрицание несправедливости). Формирование интереса к культурному наследию нашей страны.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E45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рассказ. Пересказывать подробно и выборочно.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, определять тему, идею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вопросы, 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С. Тургенев. «Муму».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E45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словесно воспроизводят картины, созданные писателем, аргументируют своё отношение к героям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формулируют возможный вариант решения проблемы, который проверяется в ходе проведения исследования, умеют анализировать текст.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речевое высказывание – доказательство.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сотрудничают в коллективе для решения поставленной проблемы.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75127A" w:rsidRPr="00D65080" w:rsidRDefault="0075127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эмоциональной сферы (сочувствие, сопереживание, отрицание несправедливости). Формирование интереса к культурному наследию нашей страны.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E45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Читать рассказ. Пересказывать подробно и выборочно. Отвечать на вопросы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, определять тему, идею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Стр.44 ответить на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вопросы, опрос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знают определение понятий: портрет, пейзаж, литературный герой и умеют ими оперировать в собственной речи, определяют роль портрета, пейзажа, интерьера в создании образа литературного героя,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обосновывают авторское отношение к главному герою, к его окружению, сравнивают главного героя с другими персонажами;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 и чётко дают ответы на поставленные вопросы плана сочинения.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прочитанного текста, выбирают нужную информацию из прочитанного.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определяют меры усвоения изученного материала.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делают анализ текста, используя изученную терминологию и полученные знания.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DE77C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Л. Н. Толстой.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«Кавказский пленник».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«фабула», «литературный герой»; умеют ими оперировать при анализе произведения, определяют главных сюжетных героев, их роль в произведении, специфику жанра; понимают различие между былью Н.В. Гоголя и былью Л. Н. Толстого.</w:t>
            </w:r>
            <w:proofErr w:type="gramEnd"/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элементы биографии и творчества выдающегося русского писателя, содержание прочитанного.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составляют план учебных действий для раскрытия темы урока (рассказывают, о чём произведение и какова его тема).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мотивации познавательного интереса, системы моральных норм и ценностей на основе литературных произведений.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и пересказывать текст рассказа. Отвечать на вопросы, составлять план. Давать сравнительную характеристику Жилина 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Костылина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Л. Н. Толстой. «Кавказский пленник».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выделяют основную идею (мысль) рассказа, видят авторскую позицию, составляют сравнительную характеристику героев, составляют рассказ от лица героя.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и определяют сущность характеристик изучаемых объектов.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формируют ситуацию рефлексии – самодиагностики 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самокоррекции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коллективной деятельности.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сотрудничества.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6E9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мотивации познавательного интереса.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Читать и пересказывать текст рассказа. Отвечать на вопросы, составлять план. Давать сравнительную характеристику Жилина 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Костылина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Л. Н. Толстой. «Кавказский пленник».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Default="0075127A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6E92">
              <w:rPr>
                <w:rFonts w:ascii="Times New Roman" w:hAnsi="Times New Roman" w:cs="Times New Roman"/>
                <w:i/>
                <w:lang w:eastAsia="ru-RU"/>
              </w:rPr>
              <w:t>Предметные:</w:t>
            </w:r>
            <w:r>
              <w:rPr>
                <w:rFonts w:ascii="Times New Roman" w:hAnsi="Times New Roman" w:cs="Times New Roman"/>
                <w:lang w:eastAsia="ru-RU"/>
              </w:rPr>
              <w:t xml:space="preserve"> з</w:t>
            </w:r>
            <w:r w:rsidRPr="001D6E92">
              <w:rPr>
                <w:rFonts w:ascii="Times New Roman" w:hAnsi="Times New Roman" w:cs="Times New Roman"/>
                <w:lang w:eastAsia="ru-RU"/>
              </w:rPr>
              <w:t>нать этапы жизни писателя, знать содержание произведения, уметь характеризовать героев, его духовные качества, формулировать свои впечатления от рассказ</w:t>
            </w:r>
            <w:proofErr w:type="gramStart"/>
            <w:r w:rsidRPr="001D6E92">
              <w:rPr>
                <w:rFonts w:ascii="Times New Roman" w:hAnsi="Times New Roman" w:cs="Times New Roman"/>
                <w:lang w:eastAsia="ru-RU"/>
              </w:rPr>
              <w:t>а(</w:t>
            </w:r>
            <w:proofErr w:type="gramEnd"/>
            <w:r w:rsidRPr="001D6E92">
              <w:rPr>
                <w:rFonts w:ascii="Times New Roman" w:hAnsi="Times New Roman" w:cs="Times New Roman"/>
                <w:lang w:eastAsia="ru-RU"/>
              </w:rPr>
              <w:t xml:space="preserve"> в том числе в письменной форме)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5127A" w:rsidRPr="001D6E92" w:rsidRDefault="0075127A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86FA4">
              <w:rPr>
                <w:rFonts w:ascii="Times New Roman" w:hAnsi="Times New Roman" w:cs="Times New Roman"/>
                <w:i/>
                <w:lang w:eastAsia="ru-RU"/>
              </w:rPr>
              <w:lastRenderedPageBreak/>
              <w:t>Познавательные:</w:t>
            </w:r>
            <w:r w:rsidRPr="001D6E92">
              <w:rPr>
                <w:rFonts w:ascii="Times New Roman" w:hAnsi="Times New Roman" w:cs="Times New Roman"/>
                <w:lang w:eastAsia="ru-RU"/>
              </w:rPr>
              <w:t xml:space="preserve"> выполнять учебно-познавательные действия в материализованной и умственной форме, устанавливать причинно-следс</w:t>
            </w:r>
            <w:r>
              <w:rPr>
                <w:rFonts w:ascii="Times New Roman" w:hAnsi="Times New Roman" w:cs="Times New Roman"/>
                <w:lang w:eastAsia="ru-RU"/>
              </w:rPr>
              <w:t>т</w:t>
            </w:r>
            <w:r w:rsidRPr="001D6E92">
              <w:rPr>
                <w:rFonts w:ascii="Times New Roman" w:hAnsi="Times New Roman" w:cs="Times New Roman"/>
                <w:lang w:eastAsia="ru-RU"/>
              </w:rPr>
              <w:t xml:space="preserve">венные связи, делать выводы </w:t>
            </w:r>
          </w:p>
          <w:p w:rsidR="0075127A" w:rsidRPr="001D6E92" w:rsidRDefault="0075127A" w:rsidP="005D7CD3">
            <w:pPr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186FA4">
              <w:rPr>
                <w:rFonts w:ascii="Times New Roman" w:hAnsi="Times New Roman" w:cs="Times New Roman"/>
                <w:i/>
                <w:lang w:eastAsia="ru-RU"/>
              </w:rPr>
              <w:t>Регулятивные:</w:t>
            </w:r>
            <w:r w:rsidRPr="001D6E92">
              <w:rPr>
                <w:rFonts w:ascii="Times New Roman" w:hAnsi="Times New Roman" w:cs="Times New Roman"/>
                <w:lang w:eastAsia="ru-RU"/>
              </w:rPr>
              <w:t xml:space="preserve"> понимать и сохранять учебную задачу, планировать необходимые действия, осознавать возникающие трудности </w:t>
            </w:r>
            <w:r w:rsidRPr="00186FA4">
              <w:rPr>
                <w:rFonts w:ascii="Times New Roman" w:hAnsi="Times New Roman" w:cs="Times New Roman"/>
                <w:i/>
                <w:lang w:eastAsia="ru-RU"/>
              </w:rPr>
              <w:t>Коммуникативные:</w:t>
            </w:r>
            <w:r w:rsidRPr="001D6E92">
              <w:rPr>
                <w:rFonts w:ascii="Times New Roman" w:hAnsi="Times New Roman" w:cs="Times New Roman"/>
                <w:lang w:eastAsia="ru-RU"/>
              </w:rPr>
              <w:t xml:space="preserve"> уметь строить монологические высказывания задавать вопросы, слушать и отвечать на вопросы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и пересказывать текст рассказа. Отвечать на вопросы, составлять план. Давать сравнительную характеристику Жилина 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Костылина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Стр.65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Л. Н. Толстой. «Кавказский пленник».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6FA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выделяют главные эпизоды в эпическом произведении, устанавливают причинно-следственные связи между ними.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6FA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и дают характеристики изучаемых объектов.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6FA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186FA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высказывание с целью анализа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6FA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речевого отображения (описания, объяснения) содержания совершённых действий в форме речевых значений.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6FA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интереса к культурному наследию нашей страны, навыков анализа текста.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Читать и пересказывать текст рассказа. Отвечать на вопросы, составлять план. Давать сравнительную характеристику Жилина 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Костылина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Л. Н. Толстой. «Кавказский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 xml:space="preserve">пленник».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и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 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lastRenderedPageBreak/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выделяют основную идею (мысль) рассказа,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видят авторскую позицию, составляют сравнительную характеристику героев, составляют рассказ от лица героя.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и определяют сущность характеристик изучаемых объектов.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формируют ситуацию рефлексии – самодиагностики 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самокоррекции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коллективной деятельности.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сотрудничества.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мотивации познавательного интереса.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и пересказывать текст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рассказа. Отвечать на вопросы, составлять план. Давать сравнительную характеристику Жилина 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Костылина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Составить кроссворд по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рассказу Л.Н.Толстого «Кавказский пленник»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Пересказ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Контрольное 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УКЗ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Предметные: </w:t>
            </w:r>
            <w:r>
              <w:rPr>
                <w:rFonts w:ascii="Times New Roman" w:hAnsi="Times New Roman" w:cs="Times New Roman"/>
                <w:lang w:eastAsia="ru-RU"/>
              </w:rPr>
              <w:t>у</w:t>
            </w:r>
            <w:r w:rsidRPr="00C328E5">
              <w:rPr>
                <w:rFonts w:ascii="Times New Roman" w:hAnsi="Times New Roman" w:cs="Times New Roman"/>
                <w:lang w:eastAsia="ru-RU"/>
              </w:rPr>
              <w:t>меть создавать письменные высказывания</w:t>
            </w:r>
          </w:p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C328E5">
              <w:rPr>
                <w:rFonts w:ascii="Times New Roman" w:hAnsi="Times New Roman" w:cs="Times New Roman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C328E5">
              <w:rPr>
                <w:rFonts w:ascii="Times New Roman" w:hAnsi="Times New Roman" w:cs="Times New Roman"/>
                <w:i/>
                <w:u w:val="single"/>
                <w:lang w:eastAsia="ru-RU"/>
              </w:rPr>
              <w:t>Познавательные</w:t>
            </w:r>
            <w:proofErr w:type="gramEnd"/>
            <w:r w:rsidRPr="00C328E5">
              <w:rPr>
                <w:rFonts w:ascii="Times New Roman" w:hAnsi="Times New Roman" w:cs="Times New Roman"/>
                <w:i/>
                <w:u w:val="single"/>
                <w:lang w:eastAsia="ru-RU"/>
              </w:rPr>
              <w:t>:</w:t>
            </w:r>
            <w:r w:rsidRPr="00C328E5">
              <w:rPr>
                <w:rFonts w:ascii="Times New Roman" w:hAnsi="Times New Roman" w:cs="Times New Roman"/>
                <w:i/>
                <w:lang w:eastAsia="ru-RU"/>
              </w:rPr>
              <w:t>,</w:t>
            </w:r>
            <w:r w:rsidRPr="00C328E5">
              <w:rPr>
                <w:rFonts w:ascii="Times New Roman" w:hAnsi="Times New Roman" w:cs="Times New Roman"/>
                <w:lang w:eastAsia="ru-RU"/>
              </w:rPr>
              <w:t xml:space="preserve"> осознавать познавательную задачу,</w:t>
            </w:r>
          </w:p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C328E5">
              <w:rPr>
                <w:rFonts w:ascii="Times New Roman" w:hAnsi="Times New Roman" w:cs="Times New Roman"/>
                <w:lang w:eastAsia="ru-RU"/>
              </w:rPr>
              <w:t>выполнять учебно-познавательные действия</w:t>
            </w:r>
          </w:p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C328E5">
              <w:rPr>
                <w:rFonts w:ascii="Times New Roman" w:hAnsi="Times New Roman" w:cs="Times New Roman"/>
                <w:lang w:eastAsia="ru-RU"/>
              </w:rPr>
              <w:t>извлекать нужную информацию</w:t>
            </w:r>
          </w:p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 w:rsidRPr="00C328E5">
              <w:rPr>
                <w:rFonts w:ascii="Times New Roman" w:hAnsi="Times New Roman" w:cs="Times New Roman"/>
                <w:u w:val="single"/>
                <w:lang w:eastAsia="ru-RU"/>
              </w:rPr>
              <w:t xml:space="preserve"> </w:t>
            </w:r>
            <w:proofErr w:type="gramStart"/>
            <w:r w:rsidRPr="00C328E5">
              <w:rPr>
                <w:rFonts w:ascii="Times New Roman" w:hAnsi="Times New Roman" w:cs="Times New Roman"/>
                <w:i/>
                <w:lang w:eastAsia="ru-RU"/>
              </w:rPr>
              <w:t>Регулятивные</w:t>
            </w:r>
            <w:proofErr w:type="gramEnd"/>
            <w:r w:rsidRPr="00C328E5">
              <w:rPr>
                <w:rFonts w:ascii="Times New Roman" w:hAnsi="Times New Roman" w:cs="Times New Roman"/>
                <w:i/>
                <w:lang w:eastAsia="ru-RU"/>
              </w:rPr>
              <w:t>:</w:t>
            </w:r>
            <w:r w:rsidRPr="00C328E5">
              <w:rPr>
                <w:rFonts w:ascii="Times New Roman" w:hAnsi="Times New Roman" w:cs="Times New Roman"/>
                <w:lang w:eastAsia="ru-RU"/>
              </w:rPr>
              <w:t xml:space="preserve"> понимать и сохранять учебную задачу, извлекать нужную информацию</w:t>
            </w:r>
            <w:r>
              <w:rPr>
                <w:rFonts w:ascii="Times New Roman" w:hAnsi="Times New Roman" w:cs="Times New Roman"/>
                <w:lang w:eastAsia="ru-RU"/>
              </w:rPr>
              <w:t>,</w:t>
            </w:r>
          </w:p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</w:t>
            </w:r>
            <w:r w:rsidRPr="00C328E5">
              <w:rPr>
                <w:rFonts w:ascii="Times New Roman" w:hAnsi="Times New Roman" w:cs="Times New Roman"/>
                <w:lang w:eastAsia="ru-RU"/>
              </w:rPr>
              <w:t>декватно оценивать свои достижения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5127A" w:rsidRPr="00C328E5" w:rsidRDefault="0075127A" w:rsidP="005D7CD3">
            <w:pPr>
              <w:spacing w:after="0" w:line="240" w:lineRule="atLeast"/>
              <w:rPr>
                <w:rFonts w:ascii="Times New Roman" w:hAnsi="Times New Roman" w:cs="Times New Roman"/>
                <w:i/>
                <w:lang w:eastAsia="ru-RU"/>
              </w:rPr>
            </w:pPr>
            <w:r w:rsidRPr="00C328E5">
              <w:rPr>
                <w:rFonts w:ascii="Times New Roman" w:hAnsi="Times New Roman" w:cs="Times New Roman"/>
                <w:i/>
                <w:lang w:eastAsia="ru-RU"/>
              </w:rPr>
              <w:t>Коммуникативные:</w:t>
            </w:r>
          </w:p>
          <w:p w:rsidR="0075127A" w:rsidRDefault="0075127A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328E5">
              <w:rPr>
                <w:rFonts w:ascii="Times New Roman" w:hAnsi="Times New Roman" w:cs="Times New Roman"/>
                <w:lang w:eastAsia="ru-RU"/>
              </w:rPr>
              <w:t>строить монологические высказывания, осуществлять совместную деятельность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5127A" w:rsidRPr="00C328E5" w:rsidRDefault="0075127A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eastAsia="ru-RU"/>
              </w:rPr>
              <w:t>о</w:t>
            </w:r>
            <w:r w:rsidRPr="00C328E5">
              <w:rPr>
                <w:rFonts w:ascii="Times New Roman" w:hAnsi="Times New Roman" w:cs="Times New Roman"/>
                <w:lang w:eastAsia="ru-RU"/>
              </w:rPr>
              <w:t>сваивать новые виды деятельности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Pr="00C328E5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5127A" w:rsidRPr="00C328E5" w:rsidRDefault="0075127A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328E5">
              <w:rPr>
                <w:rFonts w:ascii="Times New Roman" w:hAnsi="Times New Roman" w:cs="Times New Roman"/>
                <w:lang w:eastAsia="ru-RU"/>
              </w:rPr>
              <w:lastRenderedPageBreak/>
              <w:t>Осознавать свои трудности и стремиться к их преодолению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Знать основные термины и определения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6E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Стихи русских поэтов о природе (8ч.)</w:t>
            </w: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С. Пушкин.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«Туча».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основные сведения о детстве и юности А.С.Пушкина, о годах его учения в лицее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 лицейских друзьях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понимание роли А.С.Пушкина в русской литературе.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объясняют особенности стихотворной речи, слышат ритм стихотворного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регулируют собственную деятельность посредством речевых действий.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создают устные иллюстрации.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уважают культурное наследие своей Родины.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стихотворение. Заучивать его наизусть. Находить художественные средства в создании пейзажа.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Выучить стихотворение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Ф. И. Тютчев.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«Есть в осени первоначальной</w:t>
            </w:r>
            <w:r w:rsidRPr="000B7352">
              <w:rPr>
                <w:rFonts w:ascii="Times New Roman" w:eastAsia="Times New Roman" w:hAnsi="Times New Roman" w:cs="Times New Roman"/>
              </w:rPr>
              <w:t>...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«Весенняя гроза».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биографические сведения о Ф.И.Тютчеве, выразительно читают, анализируют стихотворения.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прочитанного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формируют ситуацию рефлексии – самодиагностики 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самокоррекции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коллективной деятельности.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интереса к культурному наследию нашей страны, навыков анализа текста.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стихотворения. Заучивать одно из них наизусть. Выявлять средства художественной изобразительности.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Небольшое сочинение на тему «Осень»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Ф. И. Тютчев. «Есть в осени первоначальной...», «Весенняя гроза».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стихотворения. Заучивать одно из них наизусть. Выявлять средства художественной изобразительности.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Выучить стихотворение наизусть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А. Фет.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«Я пришел к тебе с приветом</w:t>
            </w:r>
            <w:r w:rsidRPr="000B7352">
              <w:rPr>
                <w:rFonts w:ascii="Times New Roman" w:eastAsia="Times New Roman" w:hAnsi="Times New Roman" w:cs="Times New Roman"/>
              </w:rPr>
              <w:t>...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»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,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«Вечер», «Весенний дождь»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нают биографические сведения о Фете, содержание его стихотворения; определяют, какие художественные приемы использует автор для описания природы, анализируют лирическое произведение, выразительно читают, передавая при помощи интонации впечатления от быстро меняющихся картин и состояний природы; понимают авторское отношение к природе.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приобрели навыки выразительного чтения, проводят исследование прочитанного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метод информационного поиска, в том числе с помощью компьютерных средств.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сотрудничества.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328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интереса к культурному наследию нашей страны, навыков анализа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стихотворения. Заучивать одно из них наизусть. Выявлять средства художественной изобразительности.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Найти метафоры в стихотворении.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А. Фет. «Я пришел к тебе с приветом...», «Вечер», «Весенний дождь».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стихотворения. Заучивать одно из них наизусть. Выявлять средства художественной изобразительности.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Написать стихотворение о каком-нибудь времени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F6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F62F0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А. Фет. «Я пришел к тебе с приветом...», «Вечер», «Весенний дождь».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F6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F6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5D7CD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F62F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 стихотворения. Заучивать одно из них наизусть. Выявлять средства художественной изобразительности.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F6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Выучить стихотворение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ниазусть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F6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F6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F6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С. Никитин.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«Утро».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Образ родной природы в стихотворении, соответствие состояния природы и душевного состояния человека.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Уметь  находить ИВС в тексте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Сочинение «Образ родной природы»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Уметь использовать образы из произведений поэтов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Уметь  писать сочинение на заданную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3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3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Мир детства в русской классике (2ч.)</w:t>
            </w: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Н. А. Некрасов.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«Крестьянские дети».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понимают стихотворную речь, видят и объясняют сюжет изученного произведения, чувствуют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настроение автора через его речь, аргументируют и объясняют поведение героев, оценивают их поступки, находят авторские оценки.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знакомы с жизнью и бытом русского народа, умеют пересказывать содержание текста.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интегрируются в группу сверстников и строят продуктивное взаимодействие со сверстниками и взрослыми.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мнение, составляют речевую характеристику литературных героев.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интереса к культурному наследию нашей страны, навыков анализа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F40A4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Читать выразительно, по ролям. Характеризовать персонажей, роль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автора. Сопоставлять стихотворение с произведениями родной литературы о жизни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Приведите примеры сравнений.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Н. А. Некрасов. «Крестьянские дети».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выразительно, по ролям. Характеризовать персонажей, роль автора. Сопоставлять стихотворение с произведениями родной литературы о жизни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Выучить наизусть отрывок со слов: Однажды, в студеную зимнюю пору…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3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Мир детства в зарубежной литературе (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Твен.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«Приключения Тома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i/>
              </w:rPr>
              <w:t>Сойера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i/>
              </w:rPr>
              <w:t>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автора, факты его биографии, сюжет романа; понимают время и место действия, умеют пересказывать текст, составлять рассказ о Томе (кто он такой, где живет, кто его семья, каковы его заботы, переживания), оценивать его поступки; умеют сопоставлять текст с иллюстрациями художника.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ищут и выделяют нужную для ответа информацию, выдвигают гипотезы при работе с текстом и обосновывают их, делают выводы.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подбирают в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тексте доказательства своим гипотезам; корректируют ответ.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строят монологическое высказывание, учитывают мнения других.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сформированность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познавательного интереса к творчеству русских и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Читать, отвечать на вопросы, пересказывать. Характеризовать главных героев. Выявлять приёмы комического в произведении М.Твена.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Стр.111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69-72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Твен. «Приключения Тома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</w:rPr>
              <w:t>Сойера</w:t>
            </w:r>
            <w:proofErr w:type="spellEnd"/>
            <w:r w:rsidRPr="000B7352">
              <w:rPr>
                <w:rFonts w:ascii="Times New Roman" w:eastAsia="Times New Roman" w:hAnsi="Times New Roman" w:cs="Times New Roman"/>
              </w:rPr>
              <w:t xml:space="preserve">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пересказывать. Характеризовать главных героев. Выявлять приёмы комического в произведении М.Твена.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69-72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Твен. «Приключения Тома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</w:rPr>
              <w:t>Сойера</w:t>
            </w:r>
            <w:proofErr w:type="spellEnd"/>
            <w:r w:rsidRPr="000B7352">
              <w:rPr>
                <w:rFonts w:ascii="Times New Roman" w:eastAsia="Times New Roman" w:hAnsi="Times New Roman" w:cs="Times New Roman"/>
              </w:rPr>
              <w:t xml:space="preserve">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отбирают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выполняют учебно-познавательные действия в материализованной и умственной форме;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для решения учебных задач операции анализа, синтеза, сравнения, классификации, устанавливают причинно-следственные связи, делают обобщения, выводы.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принимают и сохраняют учебную задачу; планируют необходимые операции, действуют по плану.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строят небольшие монологические высказывания, осуществляют совместную деятельность в парах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рабочих группах с учетом конкретных учебно-познавательных задач.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осваивают новые виды деятельности, участвуют в творческом созидательном процессе, осознают себя как индивидуальность и как члены общества.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Читать, отвечать на вопросы, пересказывать. Характеризовать главных героев. Выявлять приёмы комического в произведении М.Твена.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Стр.121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69-72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Твен. «Приключения Тома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</w:rPr>
              <w:t>Сойера</w:t>
            </w:r>
            <w:proofErr w:type="spellEnd"/>
            <w:r w:rsidRPr="000B7352">
              <w:rPr>
                <w:rFonts w:ascii="Times New Roman" w:eastAsia="Times New Roman" w:hAnsi="Times New Roman" w:cs="Times New Roman"/>
              </w:rPr>
              <w:t xml:space="preserve">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пересказывать. Характеризовать главных героев. Выявлять приёмы комического в произведении М.Твена.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Стр.124 ответить на вопросы с 1-3.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73-74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О. Генри.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«Вождь 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i/>
              </w:rPr>
              <w:t>краснокожих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i/>
              </w:rPr>
              <w:t>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знают содержание прочитанного произведения, отличают литературную сказку </w:t>
            </w:r>
            <w:proofErr w:type="gram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народной, воспринимают и анализируют текст, формулируют идею, дают характеристику героям и их поступкам.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видят композицию произведения, понимают текст в общем, ищут и выделяют необходимую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развивают способности к регуляции учебной деятельности, комментируют полученную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полученные знания при ответе, адекватно используют речевые средства и грамотно конструируют ответ.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27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познавательного интереса к творчеству зарубежных сказочников, нравственно-этическое оценивание содержания художественного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пересказывать. Выявлять жанровые отличия повести и рассказа.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73-74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О. Генри. «Вождь </w:t>
            </w:r>
            <w:proofErr w:type="gramStart"/>
            <w:r w:rsidRPr="000B7352">
              <w:rPr>
                <w:rFonts w:ascii="Times New Roman" w:eastAsia="Times New Roman" w:hAnsi="Times New Roman" w:cs="Times New Roman"/>
              </w:rPr>
              <w:t>краснокожих</w:t>
            </w:r>
            <w:proofErr w:type="gramEnd"/>
            <w:r w:rsidRPr="000B7352">
              <w:rPr>
                <w:rFonts w:ascii="Times New Roman" w:eastAsia="Times New Roman" w:hAnsi="Times New Roman" w:cs="Times New Roman"/>
              </w:rPr>
              <w:t xml:space="preserve">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пересказывать. Выявлять жанровые отличия повести и рассказа.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Написать рассказ о каком-либо смешном приключении, которое случилось с вами в реальной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Пересказ, 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Сочинение «Мой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>любимый герой»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сопоставляют литературные произведения одно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другим, характеризуют героев и их поступки, находят в тексте изобразительно-выразительные средства, придающие произведению юмористический характер.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ищут и выделяют необходимую информацию в предложенных текстах, выразительно читают предложенные тексты.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анализируют выбор учебного действия для достижения планируемого результата, планируют алгоритм ответа.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навыки комментированного чтения, строят монологическое высказывание, формулируют свою точку зрения и позицию.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5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эстетическое восприятие мира с целью гармоничного развития личности.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Уметь  писать сочинение на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заданную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Контрольное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УКЗ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обобщают и систематизируют полученные знания, сформированные УУД.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ищут и выделяют необходимую информацию, синтезируют полученную информацию для составления ответа (тест)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выполняют учебные действия (отвечают на вопросы теста), планируют алгоритм ответа, работают самостоятельно.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адекватно используют различные речевые средства для решения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коммуникативных задач.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5127A" w:rsidRPr="00D65080" w:rsidRDefault="0075127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сформированность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чувства гордости и уважения к культурному наследию своей страны посредством изучения художественных произведений.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Знать изученные термины и определения.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Тестирование(3) 56 </w:t>
            </w:r>
            <w:proofErr w:type="spellStart"/>
            <w:proofErr w:type="gram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75127A" w:rsidRPr="000B735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3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ЛИТЕРАТУРА </w:t>
            </w:r>
            <w:r w:rsidRPr="000B735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XX </w:t>
            </w: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ВЕКА (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</w:tr>
      <w:tr w:rsidR="0075127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A" w:rsidRPr="000B7352" w:rsidRDefault="0075127A" w:rsidP="00C3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Русская проза на рубеже веков (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</w:tr>
      <w:tr w:rsidR="00844EA0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А.П.Чехов. Жизнь и творчество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лекция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автора и биографические сведения о нем; умеют составить рассказ о писателе на основе прочитанно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го;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понимают, на чем основан юмор рассказа, определяют, какими средствами писатель создает юмористические ситуации.</w:t>
            </w:r>
          </w:p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и определяют сущность характеристик изучаемых объектов.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находят нужную для ответа информацию из прочитанного текста.</w:t>
            </w:r>
          </w:p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осознают значимость чтения; проявляют эмоциональную отзывчивость на </w:t>
            </w:r>
            <w:proofErr w:type="gram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прочитанное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EA0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78-80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А. П. Чехов.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«Лошадиная фамилия».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умеют определять такие приемы юмористической и сатирической оценки героев в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рассказах Чехова, как говорящие имена и фамилии, грустный взгляд сквозь веселый смех, отсутствие пейзажа как средства характеристики героя, выразительность, яркость художественной детали, контрастность образов, сценичность диалога, динамичность повествования, индивидуальность речи.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прочитанного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выбирают нужную информацию из прочитанного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844EA0" w:rsidRPr="00D65080" w:rsidRDefault="00844EA0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формируют ситуацию сотрудничества.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844EA0" w:rsidRPr="00D65080" w:rsidRDefault="00844EA0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4EA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анализа текста, юмористического отношения к некоторым жизненным ситуациям.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 рассказ, пересказывать.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Пересказ, опрос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EA0" w:rsidRPr="00D94FE7" w:rsidTr="005D7CD3">
        <w:trPr>
          <w:trHeight w:val="29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78-80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А. П. Чехов. «Лошадиная фамилия».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рассказ, пересказывать.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Пересказ, опрос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05.04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EA0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78-80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А. П. Чехов. «Лошадиная фамилия».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 рассказ, пересказывать.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Стр.150 вопрос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Пересказ, опрос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EA0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А. И. Куприн.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лекция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Знания о писателе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844EA0"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A0" w:rsidRPr="000B7352" w:rsidRDefault="00844EA0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3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82-84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 А. И. Куприн.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 «Чудесный доктор».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B4A" w:rsidRPr="005C3B4A" w:rsidRDefault="005C3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Познавательные: </w:t>
            </w:r>
            <w:r>
              <w:rPr>
                <w:rFonts w:ascii="Times New Roman" w:eastAsia="Times New Roman" w:hAnsi="Times New Roman" w:cs="Times New Roman"/>
              </w:rPr>
              <w:t>самостоятельное выделение и формулирование познавательных целей, смысловое чтение, поиск и выделение необходимой информации, установление причинно-следственных связей, аргументирование.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</w:rPr>
              <w:t xml:space="preserve">целеполагание, планирование.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</w:rPr>
              <w:t xml:space="preserve">умение слушать и слышать, принимать чужую точку зрения, аргументация собственного мнения.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Личностные: </w:t>
            </w:r>
            <w:r>
              <w:rPr>
                <w:rFonts w:ascii="Times New Roman" w:eastAsia="Times New Roman" w:hAnsi="Times New Roman" w:cs="Times New Roman"/>
              </w:rPr>
              <w:t>ценностно-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смысловая ориентация, мотивация на процесс и результаты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Уметь читать рассказ, пересказывать.  Описывать жизнь семьи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Мерцаловых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 Характеризовать образ врача.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3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82-84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 А. И. Куприн. «Чудесный доктор».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Уметь читать рассказ, пересказывать.  Описывать жизнь семьи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Мерцаловых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 Характеризовать образ врача.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Пересказать понравившийся эпизод близко к тексту.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5C3B4A"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3B4A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82-84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 А. И. Куприн. «Чудесный </w:t>
            </w:r>
            <w:r w:rsidRPr="000B7352">
              <w:rPr>
                <w:rFonts w:ascii="Times New Roman" w:eastAsia="Times New Roman" w:hAnsi="Times New Roman" w:cs="Times New Roman"/>
              </w:rPr>
              <w:lastRenderedPageBreak/>
              <w:t xml:space="preserve">доктор».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и урок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Уметь читать рассказ, пересказывать.  Описывать жизнь </w:t>
            </w: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семьи </w:t>
            </w:r>
            <w:proofErr w:type="spellStart"/>
            <w:r w:rsidRPr="000B7352">
              <w:rPr>
                <w:rFonts w:ascii="Times New Roman" w:eastAsia="Times New Roman" w:hAnsi="Times New Roman"/>
                <w:lang w:eastAsia="ru-RU"/>
              </w:rPr>
              <w:t>Мерцаловых</w:t>
            </w:r>
            <w:proofErr w:type="spellEnd"/>
            <w:r w:rsidRPr="000B7352">
              <w:rPr>
                <w:rFonts w:ascii="Times New Roman" w:eastAsia="Times New Roman" w:hAnsi="Times New Roman"/>
                <w:lang w:eastAsia="ru-RU"/>
              </w:rPr>
              <w:t>. Характеризовать образ врача.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Подготовиться к устному выступлению 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«Мой любимый рассказ Чехова»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Ответы на вопрос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  <w:r w:rsidR="005C3B4A"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3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Выступления: Мой любимый рассказ  А.П.Чехова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D65080" w:rsidRDefault="005C3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определение понятий: портрет, пейзаж, литературный герой и умеют ими оперировать в собственной речи, определяют роль портрета, пейзажа, интерьера в создании образа литературного героя, обосновывают авторское отношение к главному герою, к его окружению, сравнивают главн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 героя с другими персонажами.</w:t>
            </w:r>
          </w:p>
          <w:p w:rsidR="005C3B4A" w:rsidRPr="00D65080" w:rsidRDefault="005C3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C3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прочитанного текста, выбирают нужную информацию из прочитанного.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5C3B4A" w:rsidRPr="00D65080" w:rsidRDefault="005C3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определяют меры усвоения изученного материала.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5C3B4A" w:rsidRPr="00D65080" w:rsidRDefault="005C3B4A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делают анализ текста, используя изученную терминологию и полученные знания.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5C3B4A" w:rsidRPr="00D65080" w:rsidRDefault="005C3B4A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C3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5C3B4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Уметь составлять  устный рассказ по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прочитанному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, публично выступать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Выступления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5C3B4A"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3B4A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A" w:rsidRPr="000B7352" w:rsidRDefault="005C3B4A" w:rsidP="00C3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Светлый лик родной природы (</w:t>
            </w:r>
            <w:proofErr w:type="gramStart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proofErr w:type="gramEnd"/>
            <w:r w:rsidRPr="000B7352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</w:tr>
      <w:tr w:rsidR="00DB013F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И. А. Бунин.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«Густой зеленый ельник у дороги</w:t>
            </w:r>
            <w:r w:rsidRPr="000B7352">
              <w:rPr>
                <w:rFonts w:ascii="Times New Roman" w:eastAsia="Times New Roman" w:hAnsi="Times New Roman" w:cs="Times New Roman"/>
              </w:rPr>
              <w:t>...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знают биогр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афические сведения о И.А. Бунине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выразительно читают, анализируют стихотворения.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прочитанного текста.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формируют ситуацию рефлексии – самодиагностики и </w:t>
            </w:r>
            <w:proofErr w:type="spellStart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самокоррекции</w:t>
            </w:r>
            <w:proofErr w:type="spellEnd"/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коллективной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обосновывают и высказывают собственное мнение.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интереса к культурному наследию нашей страны, навыков анализа текста.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 выразительно стихотворение. Заучивать наизусть. Определять средства художественной выразительности.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Выучить стихотворение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ниазусть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87-88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М. М. Пришвин.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«Старый гриб».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proofErr w:type="gramEnd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определять тему, идею, значе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заголовка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проводят исследование прочитанного текста, выбирают нужную информацию из прочитанного.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</w:t>
            </w:r>
            <w:proofErr w:type="gramEnd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применяют метод инф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ормационного поиска.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работают самостоятельно по индивидуальному маршруту восполнения проблемных зон в обучении.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 кратко, сжато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 близкий к тексту пересказ о том, что увидел в лесу грибник.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07BF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87-88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М. М. Пришвин. «Старый гриб».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 кратко, сжато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Стр.172 ответить на 1-2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89-91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К. Г. Паустовский.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«Заячьи лапы».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 с новой темой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определяют тему произведения, выделяют нравственную проблему, видят особенности изображения героев литературной сказки, анализируют текст и определяют композиционно-языковые особенности повести.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видят тему и проблему произведения, самостоятельно создают способы и решения проблем творческого и поискового характера.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 способности к регуляции учебной деятельности.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планируют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учебное сотрудничество в коллективе, адекватно используют речевые средства для решения различных коммуникативных задач.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способности оценивать содержание художественных произведений, поступков литературных персонажей на основе личностных ценностей.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Читать, отвечать на вопросы, составлять цитатный план.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29.04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89-91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К. Г. Паустовский. «Заячьи лапы».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03.05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89-91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К. Г. Паустовский. «Заячьи лапы».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Сочинить небольшой рассказ о своем любимом животном.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92-95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В. П. Астафьев. </w:t>
            </w:r>
            <w:r w:rsidRPr="000B7352">
              <w:rPr>
                <w:rFonts w:ascii="Times New Roman" w:eastAsia="Times New Roman" w:hAnsi="Times New Roman" w:cs="Times New Roman"/>
                <w:i/>
              </w:rPr>
              <w:t>«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i/>
              </w:rPr>
              <w:t>Васюткино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i/>
              </w:rPr>
              <w:t xml:space="preserve"> озеро».</w:t>
            </w:r>
            <w:r w:rsidRPr="000B735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определяют автобиографические черты рассказа, тему и основную мысль рассказа, анализируют композицию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понимают текст в общем, ищут и выделяют необходимую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соотносят свои знания с поставленной целью, комментируют полученную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планируют учебное сотрудничество в коллективе, проектируют работу в группе: контролируют, корректируют, оценивают действия партнёра.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оценки содержания художественных произведений, поступков литературных персонажей на основе сформированных личностных ценностей на основе образов героев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Стр.191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06.05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92-95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В. П. Астафьев. «</w:t>
            </w:r>
            <w:proofErr w:type="spellStart"/>
            <w:r w:rsidRPr="000B7352">
              <w:rPr>
                <w:rFonts w:ascii="Times New Roman" w:eastAsia="Times New Roman" w:hAnsi="Times New Roman" w:cs="Times New Roman"/>
              </w:rPr>
              <w:t>Васюткино</w:t>
            </w:r>
            <w:proofErr w:type="spellEnd"/>
            <w:r w:rsidRPr="000B7352">
              <w:rPr>
                <w:rFonts w:ascii="Times New Roman" w:eastAsia="Times New Roman" w:hAnsi="Times New Roman" w:cs="Times New Roman"/>
              </w:rPr>
              <w:t xml:space="preserve"> озеро».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Стр. 198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C0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92-95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В. П. Астафьев. «</w:t>
            </w:r>
            <w:proofErr w:type="spellStart"/>
            <w:r w:rsidRPr="000B7352">
              <w:rPr>
                <w:rFonts w:ascii="Times New Roman" w:eastAsia="Times New Roman" w:hAnsi="Times New Roman" w:cs="Times New Roman"/>
              </w:rPr>
              <w:t>Васюткино</w:t>
            </w:r>
            <w:proofErr w:type="spellEnd"/>
            <w:r w:rsidRPr="000B7352">
              <w:rPr>
                <w:rFonts w:ascii="Times New Roman" w:eastAsia="Times New Roman" w:hAnsi="Times New Roman" w:cs="Times New Roman"/>
              </w:rPr>
              <w:t xml:space="preserve"> озеро».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дают характеристику поступкам героя, определяют значение картин природы, самостоятельно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работают с текстом.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умеют извлекать необходимую информацию из различных источников (текст, сообщение учителя, наглядные средства), анализируют объект с целью выделения существенных признаков.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анализируют выбор учебного действия для достижения планируемого результата.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proofErr w:type="gramEnd"/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устанавливают и сравнивают разные точки зрения, принимают решение и делают выбор.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370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оценки содержания художественных произведений, поступков литературных персонажей на основе сформированных личностных ценностей на основе образов героев произведения.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Читать, отвечать на вопросы, пересказывать.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92-95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В. П. Астафьев. «</w:t>
            </w:r>
            <w:proofErr w:type="spellStart"/>
            <w:r w:rsidRPr="000B7352">
              <w:rPr>
                <w:rFonts w:ascii="Times New Roman" w:eastAsia="Times New Roman" w:hAnsi="Times New Roman" w:cs="Times New Roman"/>
              </w:rPr>
              <w:t>Васюткино</w:t>
            </w:r>
            <w:proofErr w:type="spellEnd"/>
            <w:r w:rsidRPr="000B7352">
              <w:rPr>
                <w:rFonts w:ascii="Times New Roman" w:eastAsia="Times New Roman" w:hAnsi="Times New Roman" w:cs="Times New Roman"/>
              </w:rPr>
              <w:t xml:space="preserve"> озеро».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пересказывать.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Сочинить рассказ по иллюстрации к произведению «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Васюткино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озеро» художника </w:t>
            </w:r>
            <w:proofErr w:type="spell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С.Сюхина</w:t>
            </w:r>
            <w:proofErr w:type="spell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Пересказ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4" w:colLast="4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96-99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Ю. П. Казаков. «Арктур — гончий пес».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знакомство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определяют автобиографические черты рассказа, тему и основную мысль рассказа, анализируют композицию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proofErr w:type="gramEnd"/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понимают текст в общем, ищут и выделяют необходимую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соотносят свои знания с поставленной целью, комментируют полученную информацию.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планируют учебное сотрудничество в коллективе, проектируют работу в группе: контролируют, 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корректируют, оценивают действия партнёра.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13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оценки содержания художественных произведений, поступков литературных персонажей на основе сформированных личностных ценностей на основе образов героев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>Читать, отвечать на вопросы, составлять развернутый план рассказ. Определять тему и идею произведения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аскрывать образность языка.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96-99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Ю. П. Казаков. «Арктур — гончий пес».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составлять развернутый план рассказ. Определять тему и идею произведения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аскрывать образность языка.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96-99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Ю. П. Казаков. «Арктур — гончий пес».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составлять развернутый план рассказ. Определять тему и идею произведения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аскрывать образность языка.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Подготовиться к пересказу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5D7C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96-99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 xml:space="preserve">Ю. П. Казаков. «Арктур — гончий пес».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Урок изучения и урок закрепления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Читать, отвечать на вопросы, составлять развернутый план рассказ. Определять тему и идею произведения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аскрывать образность языка.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proofErr w:type="spellEnd"/>
            <w:proofErr w:type="gramEnd"/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 248 ответить на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Итоговое 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УРР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8F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Предметные: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владеют элементами анализа текста, понимают главную мысль произведения.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8F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формулируют тему сочинения, составляют план сочинения по заданной теме.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8F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составляют и обсуждают план работы, структуру сочинения.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8F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адекватно используют разные речевые средства для решения различных коммуникативных задач.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DB013F" w:rsidRPr="00D65080" w:rsidRDefault="00DB013F" w:rsidP="005D7CD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D58F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Личностные</w:t>
            </w:r>
            <w:proofErr w:type="gramEnd"/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</w:t>
            </w:r>
            <w:r w:rsidRPr="00D65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выстраивают систему личностных отношений.</w:t>
            </w:r>
            <w:r w:rsidRPr="00D650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Уметь обобщать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изученное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>, излагать выводы письменно.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7352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УКЗ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lang w:eastAsia="ru-RU"/>
              </w:rPr>
              <w:t>Предметные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:</w:t>
            </w:r>
            <w:r>
              <w:rPr>
                <w:rFonts w:ascii="Times New Roman" w:hAnsi="Times New Roman" w:cs="Times New Roman"/>
                <w:lang w:eastAsia="ru-RU"/>
              </w:rPr>
              <w:t>з</w:t>
            </w:r>
            <w:proofErr w:type="gramEnd"/>
            <w:r w:rsidRPr="004D370B">
              <w:rPr>
                <w:rFonts w:ascii="Times New Roman" w:hAnsi="Times New Roman" w:cs="Times New Roman"/>
                <w:lang w:eastAsia="ru-RU"/>
              </w:rPr>
              <w:t>нать</w:t>
            </w:r>
            <w:proofErr w:type="spellEnd"/>
            <w:r w:rsidRPr="004D370B">
              <w:rPr>
                <w:rFonts w:ascii="Times New Roman" w:hAnsi="Times New Roman" w:cs="Times New Roman"/>
                <w:lang w:eastAsia="ru-RU"/>
              </w:rPr>
              <w:t xml:space="preserve"> содержание изучаемых произведений, понимать идею произведений, давать характеристику героям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B013F" w:rsidRPr="004D370B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lang w:eastAsia="ru-RU"/>
              </w:rPr>
              <w:t>Познавательные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:</w:t>
            </w:r>
            <w:r w:rsidRPr="004D370B">
              <w:rPr>
                <w:rFonts w:ascii="Times New Roman" w:hAnsi="Times New Roman" w:cs="Times New Roman"/>
                <w:lang w:eastAsia="ru-RU"/>
              </w:rPr>
              <w:t>о</w:t>
            </w:r>
            <w:proofErr w:type="gramEnd"/>
            <w:r w:rsidRPr="004D370B">
              <w:rPr>
                <w:rFonts w:ascii="Times New Roman" w:hAnsi="Times New Roman" w:cs="Times New Roman"/>
                <w:lang w:eastAsia="ru-RU"/>
              </w:rPr>
              <w:t>сознавать</w:t>
            </w:r>
            <w:proofErr w:type="spellEnd"/>
            <w:r w:rsidRPr="004D370B">
              <w:rPr>
                <w:rFonts w:ascii="Times New Roman" w:hAnsi="Times New Roman" w:cs="Times New Roman"/>
                <w:lang w:eastAsia="ru-RU"/>
              </w:rPr>
              <w:t xml:space="preserve"> познавательную задачу,</w:t>
            </w:r>
          </w:p>
          <w:p w:rsidR="00DB013F" w:rsidRPr="004D370B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D370B">
              <w:rPr>
                <w:rFonts w:ascii="Times New Roman" w:hAnsi="Times New Roman" w:cs="Times New Roman"/>
                <w:lang w:eastAsia="ru-RU"/>
              </w:rPr>
              <w:t>выполнять учебно-познавательные действия</w:t>
            </w:r>
          </w:p>
          <w:p w:rsidR="00DB013F" w:rsidRPr="004D370B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D370B">
              <w:rPr>
                <w:rFonts w:ascii="Times New Roman" w:hAnsi="Times New Roman" w:cs="Times New Roman"/>
                <w:lang w:eastAsia="ru-RU"/>
              </w:rPr>
              <w:t>извлекать нужную информацию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Pr="004D370B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DB013F" w:rsidRPr="004D370B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D370B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Регулятивные</w:t>
            </w:r>
            <w:proofErr w:type="gramEnd"/>
            <w:r w:rsidRPr="004D370B">
              <w:rPr>
                <w:rFonts w:ascii="Times New Roman" w:hAnsi="Times New Roman" w:cs="Times New Roman"/>
                <w:lang w:eastAsia="ru-RU"/>
              </w:rPr>
              <w:t xml:space="preserve">: понимать и сохранять учебную задачу, извлекать нужную информацию </w:t>
            </w:r>
          </w:p>
          <w:p w:rsidR="00DB013F" w:rsidRPr="004D370B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D370B">
              <w:rPr>
                <w:rFonts w:ascii="Times New Roman" w:hAnsi="Times New Roman" w:cs="Times New Roman"/>
                <w:lang w:eastAsia="ru-RU"/>
              </w:rPr>
              <w:t>Адекватно оценивать свои достижения</w:t>
            </w:r>
          </w:p>
          <w:p w:rsidR="00DB013F" w:rsidRPr="004D370B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4D370B">
              <w:rPr>
                <w:rFonts w:ascii="Times New Roman" w:hAnsi="Times New Roman" w:cs="Times New Roman"/>
                <w:i/>
                <w:lang w:eastAsia="ru-RU"/>
              </w:rPr>
              <w:t>Коммуникативные:</w:t>
            </w:r>
          </w:p>
          <w:p w:rsidR="00DB013F" w:rsidRDefault="00DB013F" w:rsidP="005D7C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D370B">
              <w:rPr>
                <w:rFonts w:ascii="Times New Roman" w:hAnsi="Times New Roman" w:cs="Times New Roman"/>
                <w:lang w:eastAsia="ru-RU"/>
              </w:rPr>
              <w:t>строить монологические высказывания, осуществлять совместную деятельность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B013F" w:rsidRPr="004D370B" w:rsidRDefault="00DB013F" w:rsidP="005D7CD3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eastAsia="ru-RU"/>
              </w:rPr>
              <w:t>о</w:t>
            </w:r>
            <w:r w:rsidRPr="004D370B">
              <w:rPr>
                <w:rFonts w:ascii="Times New Roman" w:hAnsi="Times New Roman" w:cs="Times New Roman"/>
                <w:lang w:eastAsia="ru-RU"/>
              </w:rPr>
              <w:t>сознавать свои трудности и стремиться к их преодолению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Знать </w:t>
            </w:r>
            <w:proofErr w:type="gramStart"/>
            <w:r w:rsidRPr="000B7352">
              <w:rPr>
                <w:rFonts w:ascii="Times New Roman" w:eastAsia="Times New Roman" w:hAnsi="Times New Roman"/>
                <w:lang w:eastAsia="ru-RU"/>
              </w:rPr>
              <w:t>изученное</w:t>
            </w:r>
            <w:proofErr w:type="gramEnd"/>
            <w:r w:rsidRPr="000B7352">
              <w:rPr>
                <w:rFonts w:ascii="Times New Roman" w:eastAsia="Times New Roman" w:hAnsi="Times New Roman"/>
                <w:lang w:eastAsia="ru-RU"/>
              </w:rPr>
              <w:t xml:space="preserve"> по всем темам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013F" w:rsidRPr="00D94FE7" w:rsidTr="004113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0B7352">
              <w:rPr>
                <w:rFonts w:ascii="Times New Roman" w:eastAsia="Times New Roman" w:hAnsi="Times New Roman"/>
              </w:rPr>
              <w:t xml:space="preserve">Резервный урок. Проверка техники чтения. Задание на лето.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116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352">
              <w:rPr>
                <w:rFonts w:ascii="Times New Roman" w:eastAsia="Times New Roman" w:hAnsi="Times New Roman" w:cs="Times New Roman"/>
                <w:lang w:eastAsia="ru-RU"/>
              </w:rPr>
              <w:t>КЗУ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C41662" w:rsidRDefault="00DB013F" w:rsidP="00C41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1662">
              <w:rPr>
                <w:rFonts w:ascii="Times New Roman" w:eastAsia="Times New Roman" w:hAnsi="Times New Roman" w:cs="Times New Roman"/>
              </w:rPr>
              <w:t xml:space="preserve">Предметные: пересказывают прочитанные произведения и их отдельные эпизоды; анализируют поэтические и прозаические тексты; характеризуют героев; строят развернутые </w:t>
            </w:r>
            <w:proofErr w:type="gramStart"/>
            <w:r w:rsidRPr="00C41662">
              <w:rPr>
                <w:rFonts w:ascii="Times New Roman" w:eastAsia="Times New Roman" w:hAnsi="Times New Roman" w:cs="Times New Roman"/>
              </w:rPr>
              <w:t>высказывания</w:t>
            </w:r>
            <w:proofErr w:type="gramEnd"/>
            <w:r w:rsidRPr="00C41662">
              <w:rPr>
                <w:rFonts w:ascii="Times New Roman" w:eastAsia="Times New Roman" w:hAnsi="Times New Roman" w:cs="Times New Roman"/>
              </w:rPr>
              <w:t xml:space="preserve"> на основе прочитанного; аргументируют свою точку зрения. </w:t>
            </w:r>
          </w:p>
          <w:p w:rsidR="00DB013F" w:rsidRPr="00C41662" w:rsidRDefault="00DB013F" w:rsidP="00C41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1662">
              <w:rPr>
                <w:rFonts w:ascii="Times New Roman" w:eastAsia="Times New Roman" w:hAnsi="Times New Roman" w:cs="Times New Roman"/>
              </w:rPr>
              <w:t xml:space="preserve">Познавательные: ищут и выделяют нужную для ответа информацию, выдвигают гипотезы при работе с текстом и обосновывают их, делают выводы. </w:t>
            </w:r>
          </w:p>
          <w:p w:rsidR="00DB013F" w:rsidRPr="00C41662" w:rsidRDefault="00DB013F" w:rsidP="00C41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1662">
              <w:rPr>
                <w:rFonts w:ascii="Times New Roman" w:eastAsia="Times New Roman" w:hAnsi="Times New Roman" w:cs="Times New Roman"/>
              </w:rPr>
              <w:t>Регулятивные: оценивают результаты своей работы.</w:t>
            </w:r>
          </w:p>
          <w:p w:rsidR="00DB013F" w:rsidRPr="00C41662" w:rsidRDefault="00DB013F" w:rsidP="00C41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1662">
              <w:rPr>
                <w:rFonts w:ascii="Times New Roman" w:eastAsia="Times New Roman" w:hAnsi="Times New Roman" w:cs="Times New Roman"/>
              </w:rPr>
              <w:t xml:space="preserve">Коммуникативные: строят монологические высказывания. </w:t>
            </w:r>
          </w:p>
          <w:p w:rsidR="00DB013F" w:rsidRPr="000B7352" w:rsidRDefault="00DB013F" w:rsidP="00C416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1662">
              <w:rPr>
                <w:rFonts w:ascii="Times New Roman" w:eastAsia="Times New Roman" w:hAnsi="Times New Roman" w:cs="Times New Roman"/>
              </w:rPr>
              <w:t>Личностные: положительно относятся к учению, познавательной деятельности, желают приобретать новые знания, умения, совершенствуют имеющиеся.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Уметь читать не менее 100 слов в минуту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0906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352">
              <w:rPr>
                <w:rFonts w:ascii="Times New Roman" w:eastAsia="Times New Roman" w:hAnsi="Times New Roman"/>
                <w:lang w:eastAsia="ru-RU"/>
              </w:rPr>
              <w:t>Урок-контроль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C07BF6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DB013F" w:rsidRPr="000B735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3F" w:rsidRPr="000B7352" w:rsidRDefault="00DB013F" w:rsidP="00D94F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94FE7" w:rsidRPr="00D94FE7" w:rsidRDefault="00D94FE7" w:rsidP="00D94F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4FE7" w:rsidRPr="00D94FE7" w:rsidRDefault="00D94FE7" w:rsidP="00D94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E7" w:rsidRPr="00D94FE7" w:rsidRDefault="00D94FE7" w:rsidP="00D94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FE7" w:rsidRPr="00D94FE7" w:rsidRDefault="00D94FE7" w:rsidP="00D94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B6A" w:rsidRDefault="007F1B6A"/>
    <w:sectPr w:rsidR="007F1B6A" w:rsidSect="00195FE0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571B"/>
    <w:multiLevelType w:val="hybridMultilevel"/>
    <w:tmpl w:val="DFA8CC5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5647FED"/>
    <w:multiLevelType w:val="multilevel"/>
    <w:tmpl w:val="E1A2B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96A67"/>
    <w:multiLevelType w:val="hybridMultilevel"/>
    <w:tmpl w:val="22FC6F8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55476"/>
    <w:multiLevelType w:val="hybridMultilevel"/>
    <w:tmpl w:val="12023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466AA8"/>
    <w:multiLevelType w:val="hybridMultilevel"/>
    <w:tmpl w:val="D45C4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7970EF"/>
    <w:multiLevelType w:val="multilevel"/>
    <w:tmpl w:val="AA68E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C84B60"/>
    <w:multiLevelType w:val="hybridMultilevel"/>
    <w:tmpl w:val="D324A36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883"/>
    <w:rsid w:val="00014864"/>
    <w:rsid w:val="00051883"/>
    <w:rsid w:val="0006629A"/>
    <w:rsid w:val="00090602"/>
    <w:rsid w:val="000B06CD"/>
    <w:rsid w:val="000B7352"/>
    <w:rsid w:val="000D6271"/>
    <w:rsid w:val="000E4532"/>
    <w:rsid w:val="00116216"/>
    <w:rsid w:val="0012251C"/>
    <w:rsid w:val="00173585"/>
    <w:rsid w:val="00195FE0"/>
    <w:rsid w:val="001C2744"/>
    <w:rsid w:val="00230FF3"/>
    <w:rsid w:val="002458F2"/>
    <w:rsid w:val="00291A8F"/>
    <w:rsid w:val="002B32E1"/>
    <w:rsid w:val="002B5308"/>
    <w:rsid w:val="002C6B4A"/>
    <w:rsid w:val="003163EE"/>
    <w:rsid w:val="003222EE"/>
    <w:rsid w:val="003905B3"/>
    <w:rsid w:val="003E6D88"/>
    <w:rsid w:val="0041138A"/>
    <w:rsid w:val="00451622"/>
    <w:rsid w:val="005355BC"/>
    <w:rsid w:val="005365ED"/>
    <w:rsid w:val="005C3B4A"/>
    <w:rsid w:val="005C769B"/>
    <w:rsid w:val="005D7CD3"/>
    <w:rsid w:val="005F7649"/>
    <w:rsid w:val="00615499"/>
    <w:rsid w:val="006419F7"/>
    <w:rsid w:val="00642F5D"/>
    <w:rsid w:val="00672F17"/>
    <w:rsid w:val="0067594A"/>
    <w:rsid w:val="006A059F"/>
    <w:rsid w:val="006A0885"/>
    <w:rsid w:val="006E0DF8"/>
    <w:rsid w:val="0075127A"/>
    <w:rsid w:val="007646EE"/>
    <w:rsid w:val="007B63B2"/>
    <w:rsid w:val="007F1B6A"/>
    <w:rsid w:val="00801F83"/>
    <w:rsid w:val="00820204"/>
    <w:rsid w:val="00844EA0"/>
    <w:rsid w:val="00852FE6"/>
    <w:rsid w:val="008723E4"/>
    <w:rsid w:val="008B100D"/>
    <w:rsid w:val="008B630D"/>
    <w:rsid w:val="0091068A"/>
    <w:rsid w:val="00915E99"/>
    <w:rsid w:val="00932F29"/>
    <w:rsid w:val="00967230"/>
    <w:rsid w:val="0098483B"/>
    <w:rsid w:val="00A32E31"/>
    <w:rsid w:val="00A6016D"/>
    <w:rsid w:val="00AB779C"/>
    <w:rsid w:val="00AD350C"/>
    <w:rsid w:val="00AE4C90"/>
    <w:rsid w:val="00B310DF"/>
    <w:rsid w:val="00B741A9"/>
    <w:rsid w:val="00BA6739"/>
    <w:rsid w:val="00BE22FD"/>
    <w:rsid w:val="00BE7660"/>
    <w:rsid w:val="00C07BF6"/>
    <w:rsid w:val="00C36C6A"/>
    <w:rsid w:val="00C37E73"/>
    <w:rsid w:val="00C41662"/>
    <w:rsid w:val="00CE5D0B"/>
    <w:rsid w:val="00D53EF0"/>
    <w:rsid w:val="00D94FE7"/>
    <w:rsid w:val="00D97B3C"/>
    <w:rsid w:val="00DB013F"/>
    <w:rsid w:val="00DE77CC"/>
    <w:rsid w:val="00E41A45"/>
    <w:rsid w:val="00ED016B"/>
    <w:rsid w:val="00EE7C53"/>
    <w:rsid w:val="00F316F7"/>
    <w:rsid w:val="00F40A41"/>
    <w:rsid w:val="00F52ADE"/>
    <w:rsid w:val="00F6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94FE7"/>
  </w:style>
  <w:style w:type="character" w:styleId="a3">
    <w:name w:val="Hyperlink"/>
    <w:semiHidden/>
    <w:unhideWhenUsed/>
    <w:rsid w:val="00D94F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4FE7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D9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94FE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94FE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94FE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94FE7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94FE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4FE7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94F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lpicon2">
    <w:name w:val="helpicon2"/>
    <w:rsid w:val="00D94FE7"/>
    <w:rPr>
      <w:position w:val="-5"/>
    </w:rPr>
  </w:style>
  <w:style w:type="character" w:customStyle="1" w:styleId="highlight3">
    <w:name w:val="highlight3"/>
    <w:rsid w:val="00D94FE7"/>
  </w:style>
  <w:style w:type="table" w:styleId="ad">
    <w:name w:val="Table Grid"/>
    <w:basedOn w:val="a1"/>
    <w:rsid w:val="00D94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Light Shading"/>
    <w:basedOn w:val="a1"/>
    <w:uiPriority w:val="60"/>
    <w:rsid w:val="00D94F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94FE7"/>
  </w:style>
  <w:style w:type="character" w:styleId="a3">
    <w:name w:val="Hyperlink"/>
    <w:semiHidden/>
    <w:unhideWhenUsed/>
    <w:rsid w:val="00D94F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4FE7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D9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94FE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94FE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94FE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94FE7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94FE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4FE7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94F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lpicon2">
    <w:name w:val="helpicon2"/>
    <w:rsid w:val="00D94FE7"/>
    <w:rPr>
      <w:position w:val="-5"/>
    </w:rPr>
  </w:style>
  <w:style w:type="character" w:customStyle="1" w:styleId="highlight3">
    <w:name w:val="highlight3"/>
    <w:rsid w:val="00D94FE7"/>
  </w:style>
  <w:style w:type="table" w:styleId="ad">
    <w:name w:val="Table Grid"/>
    <w:basedOn w:val="a1"/>
    <w:rsid w:val="00D94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Light Shading"/>
    <w:basedOn w:val="a1"/>
    <w:uiPriority w:val="60"/>
    <w:rsid w:val="00D94F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53</Pages>
  <Words>12478</Words>
  <Characters>71128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 Иванова</cp:lastModifiedBy>
  <cp:revision>29</cp:revision>
  <dcterms:created xsi:type="dcterms:W3CDTF">2015-11-04T05:34:00Z</dcterms:created>
  <dcterms:modified xsi:type="dcterms:W3CDTF">2016-08-30T07:25:00Z</dcterms:modified>
</cp:coreProperties>
</file>